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3E45" w14:textId="77777777" w:rsidR="001A2FB6" w:rsidRPr="00914731" w:rsidRDefault="004D52DA" w:rsidP="001A2FB6">
      <w:pPr>
        <w:pStyle w:val="Nadpis2"/>
        <w:rPr>
          <w:rFonts w:ascii="Tahoma" w:eastAsia="Times New Roman" w:hAnsi="Tahoma" w:cs="Tahoma"/>
        </w:rPr>
      </w:pPr>
      <w:r w:rsidRPr="00914731">
        <w:rPr>
          <w:rFonts w:ascii="Tahoma" w:eastAsia="Times New Roman" w:hAnsi="Tahoma" w:cs="Tahoma"/>
        </w:rPr>
        <w:t>Úplná p</w:t>
      </w:r>
      <w:r w:rsidR="001A2FB6" w:rsidRPr="00914731">
        <w:rPr>
          <w:rFonts w:ascii="Tahoma" w:eastAsia="Times New Roman" w:hAnsi="Tahoma" w:cs="Tahoma"/>
        </w:rPr>
        <w:t>ravidla soutěže</w:t>
      </w:r>
    </w:p>
    <w:p w14:paraId="5861AD04" w14:textId="77777777" w:rsidR="00FF0C97" w:rsidRDefault="001A2FB6" w:rsidP="001A2FB6">
      <w:pPr>
        <w:rPr>
          <w:rFonts w:ascii="Tahoma" w:hAnsi="Tahoma" w:cs="Tahoma"/>
        </w:rPr>
      </w:pPr>
      <w:r w:rsidRPr="004D52DA">
        <w:rPr>
          <w:rFonts w:ascii="Tahoma" w:hAnsi="Tahoma" w:cs="Tahoma"/>
        </w:rPr>
        <w:br/>
        <w:t>Účelem tohoto dokumentu je úplná úprava pravidel soutěže</w:t>
      </w:r>
      <w:r w:rsidR="00FF0C97">
        <w:rPr>
          <w:rFonts w:ascii="Tahoma" w:hAnsi="Tahoma" w:cs="Tahoma"/>
        </w:rPr>
        <w:t>:</w:t>
      </w:r>
    </w:p>
    <w:p w14:paraId="36374506" w14:textId="27597B42" w:rsidR="00FF0C97" w:rsidRDefault="00927019" w:rsidP="001A2FB6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PEZ </w:t>
      </w:r>
      <w:r w:rsidR="00DD457C">
        <w:rPr>
          <w:rFonts w:ascii="Tahoma" w:hAnsi="Tahoma" w:cs="Tahoma"/>
          <w:b/>
          <w:bCs/>
        </w:rPr>
        <w:t xml:space="preserve">FIGURKY, ŠTANGLIČKY 6ks a </w:t>
      </w:r>
      <w:r w:rsidR="00C67B2D">
        <w:rPr>
          <w:rFonts w:ascii="Tahoma" w:hAnsi="Tahoma" w:cs="Tahoma"/>
          <w:b/>
          <w:bCs/>
        </w:rPr>
        <w:t>HROZNOVÝ CUKR</w:t>
      </w:r>
      <w:r w:rsidR="001A2FB6" w:rsidRPr="00FF0C97">
        <w:rPr>
          <w:rFonts w:ascii="Tahoma" w:hAnsi="Tahoma" w:cs="Tahoma"/>
        </w:rPr>
        <w:t xml:space="preserve"> (</w:t>
      </w:r>
      <w:r w:rsidR="001A2FB6" w:rsidRPr="004D52DA">
        <w:rPr>
          <w:rFonts w:ascii="Tahoma" w:hAnsi="Tahoma" w:cs="Tahoma"/>
        </w:rPr>
        <w:t>dále jen „soutěž“).</w:t>
      </w:r>
    </w:p>
    <w:p w14:paraId="015FD777" w14:textId="77777777" w:rsidR="00FF0C97" w:rsidRDefault="00FF0C97" w:rsidP="001A2FB6">
      <w:pPr>
        <w:rPr>
          <w:rFonts w:ascii="Tahoma" w:hAnsi="Tahoma" w:cs="Tahoma"/>
        </w:rPr>
      </w:pPr>
    </w:p>
    <w:p w14:paraId="54D9B35E" w14:textId="77777777" w:rsidR="008E340A" w:rsidRDefault="001A2FB6" w:rsidP="001A2FB6">
      <w:pPr>
        <w:rPr>
          <w:rFonts w:ascii="Tahoma" w:hAnsi="Tahoma" w:cs="Tahoma"/>
        </w:rPr>
      </w:pPr>
      <w:r w:rsidRPr="004D52DA">
        <w:rPr>
          <w:rFonts w:ascii="Tahoma" w:hAnsi="Tahoma" w:cs="Tahoma"/>
        </w:rPr>
        <w:t xml:space="preserve">Tato pravidla jsou jediným dokumentem, který závazně upravuje pravidla uvedené soutěže. Tato pravidla mohou být pozměněna pouze formou písemných dodatků k tomuto dokumentu. </w:t>
      </w:r>
    </w:p>
    <w:p w14:paraId="3EC2ED66" w14:textId="77777777" w:rsidR="008E340A" w:rsidRDefault="001A2FB6" w:rsidP="001A2FB6">
      <w:pPr>
        <w:rPr>
          <w:rFonts w:ascii="Tahoma" w:hAnsi="Tahoma" w:cs="Tahoma"/>
        </w:rPr>
      </w:pP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  <w:b/>
          <w:bCs/>
        </w:rPr>
        <w:t>1. Pořadatel soutěže</w:t>
      </w: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br/>
      </w:r>
      <w:r w:rsidR="008E340A" w:rsidRPr="008E340A">
        <w:rPr>
          <w:rFonts w:ascii="Tahoma" w:hAnsi="Tahoma" w:cs="Tahoma"/>
        </w:rPr>
        <w:t>Ed. Haas CZ s.r.o.</w:t>
      </w:r>
      <w:r w:rsidR="00FF0C97">
        <w:rPr>
          <w:rFonts w:ascii="Tahoma" w:hAnsi="Tahoma" w:cs="Tahoma"/>
        </w:rPr>
        <w:br/>
      </w:r>
      <w:r w:rsidR="008E340A" w:rsidRPr="008E340A">
        <w:rPr>
          <w:rFonts w:ascii="Tahoma" w:hAnsi="Tahoma" w:cs="Tahoma"/>
        </w:rPr>
        <w:t>Příkop 843/4, Zábrdovice, 602 00 Brno</w:t>
      </w:r>
      <w:r w:rsidR="00FF0C97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t xml:space="preserve">IČ: </w:t>
      </w:r>
      <w:r w:rsidR="008E340A" w:rsidRPr="008E340A">
        <w:rPr>
          <w:rFonts w:ascii="Tahoma" w:hAnsi="Tahoma" w:cs="Tahoma"/>
        </w:rPr>
        <w:t>44961812</w:t>
      </w:r>
      <w:r w:rsidRPr="004D52DA">
        <w:rPr>
          <w:rFonts w:ascii="Tahoma" w:hAnsi="Tahoma" w:cs="Tahoma"/>
        </w:rPr>
        <w:t xml:space="preserve"> (dále jen „pořadatel“). </w:t>
      </w:r>
    </w:p>
    <w:p w14:paraId="571A3599" w14:textId="19D1314C" w:rsidR="008E340A" w:rsidRDefault="001A2FB6" w:rsidP="001A2FB6">
      <w:pPr>
        <w:rPr>
          <w:rFonts w:ascii="Tahoma" w:hAnsi="Tahoma" w:cs="Tahoma"/>
        </w:rPr>
      </w:pP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  <w:b/>
          <w:bCs/>
        </w:rPr>
        <w:t>2. Termín a místo konání soutěže</w:t>
      </w:r>
      <w:r w:rsidRPr="004D52DA">
        <w:rPr>
          <w:rFonts w:ascii="Tahoma" w:hAnsi="Tahoma" w:cs="Tahoma"/>
        </w:rPr>
        <w:t xml:space="preserve"> </w:t>
      </w: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br/>
        <w:t xml:space="preserve">Soutěž probíhá na webové stránce </w:t>
      </w:r>
      <w:hyperlink r:id="rId5" w:history="1">
        <w:r w:rsidR="00217DBF" w:rsidRPr="00920488">
          <w:rPr>
            <w:rStyle w:val="Hypertextovodkaz"/>
            <w:rFonts w:ascii="Tahoma" w:hAnsi="Tahoma" w:cs="Tahoma"/>
          </w:rPr>
          <w:t>www.pez.cz/soutez</w:t>
        </w:r>
      </w:hyperlink>
      <w:r w:rsidRPr="004D52DA">
        <w:rPr>
          <w:rFonts w:ascii="Tahoma" w:hAnsi="Tahoma" w:cs="Tahoma"/>
        </w:rPr>
        <w:t xml:space="preserve"> na území </w:t>
      </w:r>
      <w:r w:rsidRPr="008E340A">
        <w:rPr>
          <w:rFonts w:ascii="Tahoma" w:hAnsi="Tahoma" w:cs="Tahoma"/>
          <w:b/>
          <w:bCs/>
        </w:rPr>
        <w:t>České republiky</w:t>
      </w:r>
      <w:r w:rsidRPr="004D52DA">
        <w:rPr>
          <w:rFonts w:ascii="Tahoma" w:hAnsi="Tahoma" w:cs="Tahoma"/>
        </w:rPr>
        <w:t xml:space="preserve"> </w:t>
      </w:r>
      <w:r w:rsidR="00927019">
        <w:rPr>
          <w:rFonts w:ascii="Tahoma" w:hAnsi="Tahoma" w:cs="Tahoma"/>
        </w:rPr>
        <w:t xml:space="preserve">a </w:t>
      </w:r>
      <w:r w:rsidR="00927019" w:rsidRPr="00927019">
        <w:rPr>
          <w:rFonts w:ascii="Tahoma" w:hAnsi="Tahoma" w:cs="Tahoma"/>
          <w:b/>
          <w:bCs/>
        </w:rPr>
        <w:t>Slovenské republiky</w:t>
      </w:r>
      <w:r w:rsidR="00927019">
        <w:rPr>
          <w:rFonts w:ascii="Tahoma" w:hAnsi="Tahoma" w:cs="Tahoma"/>
        </w:rPr>
        <w:t xml:space="preserve"> </w:t>
      </w:r>
      <w:r w:rsidRPr="004D52DA">
        <w:rPr>
          <w:rFonts w:ascii="Tahoma" w:hAnsi="Tahoma" w:cs="Tahoma"/>
        </w:rPr>
        <w:t xml:space="preserve">(dále jen „místo konání soutěže“) v termínu od </w:t>
      </w:r>
      <w:r w:rsidRPr="008E340A">
        <w:rPr>
          <w:rFonts w:ascii="Tahoma" w:hAnsi="Tahoma" w:cs="Tahoma"/>
          <w:b/>
          <w:bCs/>
        </w:rPr>
        <w:t>1.</w:t>
      </w:r>
      <w:r w:rsidR="008E340A" w:rsidRPr="008E340A">
        <w:rPr>
          <w:rFonts w:ascii="Tahoma" w:hAnsi="Tahoma" w:cs="Tahoma"/>
          <w:b/>
          <w:bCs/>
        </w:rPr>
        <w:t xml:space="preserve"> </w:t>
      </w:r>
      <w:r w:rsidR="00C67B2D">
        <w:rPr>
          <w:rFonts w:ascii="Tahoma" w:hAnsi="Tahoma" w:cs="Tahoma"/>
          <w:b/>
          <w:bCs/>
        </w:rPr>
        <w:t>9</w:t>
      </w:r>
      <w:r w:rsidRPr="008E340A">
        <w:rPr>
          <w:rFonts w:ascii="Tahoma" w:hAnsi="Tahoma" w:cs="Tahoma"/>
          <w:b/>
          <w:bCs/>
        </w:rPr>
        <w:t>.</w:t>
      </w:r>
      <w:r w:rsidR="008E340A" w:rsidRPr="008E340A">
        <w:rPr>
          <w:rFonts w:ascii="Tahoma" w:hAnsi="Tahoma" w:cs="Tahoma"/>
          <w:b/>
          <w:bCs/>
        </w:rPr>
        <w:t xml:space="preserve"> </w:t>
      </w:r>
      <w:r w:rsidRPr="008E340A">
        <w:rPr>
          <w:rFonts w:ascii="Tahoma" w:hAnsi="Tahoma" w:cs="Tahoma"/>
          <w:b/>
          <w:bCs/>
        </w:rPr>
        <w:t>20</w:t>
      </w:r>
      <w:r w:rsidR="00C4507C">
        <w:rPr>
          <w:rFonts w:ascii="Tahoma" w:hAnsi="Tahoma" w:cs="Tahoma"/>
          <w:b/>
          <w:bCs/>
        </w:rPr>
        <w:t>2</w:t>
      </w:r>
      <w:r w:rsidR="00217DBF">
        <w:rPr>
          <w:rFonts w:ascii="Tahoma" w:hAnsi="Tahoma" w:cs="Tahoma"/>
          <w:b/>
          <w:bCs/>
        </w:rPr>
        <w:t>2</w:t>
      </w:r>
      <w:r w:rsidRPr="008E340A">
        <w:rPr>
          <w:rFonts w:ascii="Tahoma" w:hAnsi="Tahoma" w:cs="Tahoma"/>
          <w:b/>
          <w:bCs/>
        </w:rPr>
        <w:t xml:space="preserve"> do </w:t>
      </w:r>
      <w:r w:rsidR="00C67B2D">
        <w:rPr>
          <w:rFonts w:ascii="Tahoma" w:hAnsi="Tahoma" w:cs="Tahoma"/>
          <w:b/>
          <w:bCs/>
        </w:rPr>
        <w:t>15</w:t>
      </w:r>
      <w:r w:rsidRPr="008E340A">
        <w:rPr>
          <w:rFonts w:ascii="Tahoma" w:hAnsi="Tahoma" w:cs="Tahoma"/>
          <w:b/>
          <w:bCs/>
        </w:rPr>
        <w:t>.</w:t>
      </w:r>
      <w:r w:rsidR="008E340A" w:rsidRPr="008E340A">
        <w:rPr>
          <w:rFonts w:ascii="Tahoma" w:hAnsi="Tahoma" w:cs="Tahoma"/>
          <w:b/>
          <w:bCs/>
        </w:rPr>
        <w:t xml:space="preserve"> </w:t>
      </w:r>
      <w:r w:rsidR="00C67B2D">
        <w:rPr>
          <w:rFonts w:ascii="Tahoma" w:hAnsi="Tahoma" w:cs="Tahoma"/>
          <w:b/>
          <w:bCs/>
        </w:rPr>
        <w:t>12</w:t>
      </w:r>
      <w:r w:rsidRPr="008E340A">
        <w:rPr>
          <w:rFonts w:ascii="Tahoma" w:hAnsi="Tahoma" w:cs="Tahoma"/>
          <w:b/>
          <w:bCs/>
        </w:rPr>
        <w:t>.</w:t>
      </w:r>
      <w:r w:rsidR="008E340A" w:rsidRPr="008E340A">
        <w:rPr>
          <w:rFonts w:ascii="Tahoma" w:hAnsi="Tahoma" w:cs="Tahoma"/>
          <w:b/>
          <w:bCs/>
        </w:rPr>
        <w:t xml:space="preserve"> </w:t>
      </w:r>
      <w:r w:rsidRPr="008E340A">
        <w:rPr>
          <w:rFonts w:ascii="Tahoma" w:hAnsi="Tahoma" w:cs="Tahoma"/>
          <w:b/>
          <w:bCs/>
        </w:rPr>
        <w:t>20</w:t>
      </w:r>
      <w:r w:rsidR="00C4507C">
        <w:rPr>
          <w:rFonts w:ascii="Tahoma" w:hAnsi="Tahoma" w:cs="Tahoma"/>
          <w:b/>
          <w:bCs/>
        </w:rPr>
        <w:t>2</w:t>
      </w:r>
      <w:r w:rsidR="003523DB">
        <w:rPr>
          <w:rFonts w:ascii="Tahoma" w:hAnsi="Tahoma" w:cs="Tahoma"/>
          <w:b/>
          <w:bCs/>
        </w:rPr>
        <w:t>2</w:t>
      </w:r>
      <w:r w:rsidRPr="004D52DA">
        <w:rPr>
          <w:rFonts w:ascii="Tahoma" w:hAnsi="Tahoma" w:cs="Tahoma"/>
        </w:rPr>
        <w:t xml:space="preserve"> včetně (dále jen „doba konání soutěže“). </w:t>
      </w:r>
    </w:p>
    <w:p w14:paraId="23871CBB" w14:textId="77777777" w:rsidR="008E340A" w:rsidRPr="004D52DA" w:rsidRDefault="001A2FB6" w:rsidP="001A2FB6">
      <w:pPr>
        <w:rPr>
          <w:rFonts w:ascii="Tahoma" w:hAnsi="Tahoma" w:cs="Tahoma"/>
        </w:rPr>
      </w:pP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  <w:b/>
          <w:bCs/>
        </w:rPr>
        <w:t>3. Účastníci soutěže</w:t>
      </w: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br/>
      </w:r>
      <w:r w:rsidRPr="0081490B">
        <w:rPr>
          <w:rFonts w:ascii="Tahoma" w:hAnsi="Tahoma" w:cs="Tahoma"/>
        </w:rPr>
        <w:t xml:space="preserve">Účastníkem soutěže se může stát fyzická osoba starší </w:t>
      </w:r>
      <w:r w:rsidR="008E340A" w:rsidRPr="0081490B">
        <w:rPr>
          <w:rFonts w:ascii="Tahoma" w:hAnsi="Tahoma" w:cs="Tahoma"/>
        </w:rPr>
        <w:t>18</w:t>
      </w:r>
      <w:r w:rsidRPr="0081490B">
        <w:rPr>
          <w:rFonts w:ascii="Tahoma" w:hAnsi="Tahoma" w:cs="Tahoma"/>
        </w:rPr>
        <w:t xml:space="preserve"> let s doručovací adresou na území České republiky, která akceptuje pravidla soutěže (dále také „účastník“ nebo „soutěžící“)</w:t>
      </w:r>
      <w:r w:rsidR="008E340A" w:rsidRPr="0081490B">
        <w:rPr>
          <w:rFonts w:ascii="Tahoma" w:hAnsi="Tahoma" w:cs="Tahoma"/>
        </w:rPr>
        <w:t>.</w:t>
      </w:r>
      <w:r w:rsidR="0081490B" w:rsidRPr="0081490B">
        <w:rPr>
          <w:rFonts w:ascii="Tahoma" w:hAnsi="Tahoma" w:cs="Tahoma"/>
        </w:rPr>
        <w:t xml:space="preserve"> Osoby mladší 18 let musí být zastoupené zákonným zástupcem</w:t>
      </w:r>
      <w:r w:rsidR="0081490B" w:rsidRPr="0081490B">
        <w:rPr>
          <w:rFonts w:ascii="Arial" w:eastAsia="Times New Roman" w:hAnsi="Arial" w:cs="Arial"/>
          <w:color w:val="545454"/>
        </w:rPr>
        <w:t>, pokud nenabyli způsobilost k právním úkonům jiným způsobem.</w:t>
      </w:r>
      <w:r w:rsidR="0081490B" w:rsidRPr="0081490B">
        <w:rPr>
          <w:rFonts w:ascii="Tahoma" w:hAnsi="Tahoma" w:cs="Tahoma"/>
        </w:rPr>
        <w:t xml:space="preserve"> </w:t>
      </w:r>
    </w:p>
    <w:p w14:paraId="1165E5DD" w14:textId="77777777" w:rsidR="0081490B" w:rsidRDefault="00CD3243" w:rsidP="00CD3243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t xml:space="preserve"> </w:t>
      </w:r>
    </w:p>
    <w:p w14:paraId="0D2FFE0B" w14:textId="77777777" w:rsidR="00914731" w:rsidRDefault="001A2FB6" w:rsidP="00914731">
      <w:pPr>
        <w:rPr>
          <w:rFonts w:ascii="Tahoma" w:hAnsi="Tahoma" w:cs="Tahoma"/>
        </w:rPr>
      </w:pPr>
      <w:r w:rsidRPr="004D52DA">
        <w:rPr>
          <w:rFonts w:ascii="Tahoma" w:hAnsi="Tahoma" w:cs="Tahoma"/>
        </w:rPr>
        <w:br/>
      </w:r>
      <w:r w:rsidR="0081490B">
        <w:rPr>
          <w:rFonts w:ascii="Tahoma" w:hAnsi="Tahoma" w:cs="Tahoma"/>
          <w:b/>
          <w:bCs/>
        </w:rPr>
        <w:t>4</w:t>
      </w:r>
      <w:r w:rsidRPr="004D52DA">
        <w:rPr>
          <w:rFonts w:ascii="Tahoma" w:hAnsi="Tahoma" w:cs="Tahoma"/>
          <w:b/>
          <w:bCs/>
        </w:rPr>
        <w:t xml:space="preserve">. Princip soutěže </w:t>
      </w:r>
      <w:r w:rsidRPr="00914731">
        <w:rPr>
          <w:rFonts w:ascii="Tahoma" w:hAnsi="Tahoma" w:cs="Tahoma"/>
          <w:b/>
          <w:bCs/>
        </w:rPr>
        <w:br/>
      </w:r>
      <w:r w:rsidRPr="00914731">
        <w:rPr>
          <w:rFonts w:ascii="Tahoma" w:hAnsi="Tahoma" w:cs="Tahoma"/>
          <w:b/>
          <w:bCs/>
        </w:rPr>
        <w:br/>
      </w:r>
      <w:r w:rsidR="0081490B" w:rsidRPr="00914731">
        <w:rPr>
          <w:rFonts w:ascii="Tahoma" w:hAnsi="Tahoma" w:cs="Tahoma"/>
        </w:rPr>
        <w:t xml:space="preserve">Soutěžící se zapojí do soutěže tak, že v období trvání soutěže učiní a zaplatí nákup </w:t>
      </w:r>
      <w:r w:rsidR="004970F8" w:rsidRPr="00914731">
        <w:rPr>
          <w:rFonts w:ascii="Tahoma" w:hAnsi="Tahoma" w:cs="Tahoma"/>
        </w:rPr>
        <w:t>výrobku s</w:t>
      </w:r>
      <w:r w:rsidR="00C4507C">
        <w:rPr>
          <w:rFonts w:ascii="Tahoma" w:hAnsi="Tahoma" w:cs="Tahoma"/>
        </w:rPr>
        <w:t> </w:t>
      </w:r>
      <w:r w:rsidR="004970F8" w:rsidRPr="00914731">
        <w:rPr>
          <w:rFonts w:ascii="Tahoma" w:hAnsi="Tahoma" w:cs="Tahoma"/>
        </w:rPr>
        <w:t>aktuálním soutěžním kódem. Následně</w:t>
      </w:r>
      <w:r w:rsidRPr="00914731">
        <w:rPr>
          <w:rFonts w:ascii="Tahoma" w:hAnsi="Tahoma" w:cs="Tahoma"/>
        </w:rPr>
        <w:t xml:space="preserve"> je</w:t>
      </w:r>
      <w:r w:rsidR="004D52DA" w:rsidRPr="00914731">
        <w:rPr>
          <w:rFonts w:ascii="Tahoma" w:hAnsi="Tahoma" w:cs="Tahoma"/>
        </w:rPr>
        <w:t xml:space="preserve"> nutné se registrovat pomocí vlastní</w:t>
      </w:r>
      <w:r w:rsidRPr="00914731">
        <w:rPr>
          <w:rFonts w:ascii="Tahoma" w:hAnsi="Tahoma" w:cs="Tahoma"/>
        </w:rPr>
        <w:t xml:space="preserve"> e</w:t>
      </w:r>
      <w:r w:rsidR="000B21E5" w:rsidRPr="00914731">
        <w:rPr>
          <w:rFonts w:ascii="Tahoma" w:hAnsi="Tahoma" w:cs="Tahoma"/>
        </w:rPr>
        <w:t>-</w:t>
      </w:r>
      <w:r w:rsidRPr="00914731">
        <w:rPr>
          <w:rFonts w:ascii="Tahoma" w:hAnsi="Tahoma" w:cs="Tahoma"/>
        </w:rPr>
        <w:t>mailové adresy</w:t>
      </w:r>
      <w:r w:rsidR="000B21E5" w:rsidRPr="00914731">
        <w:rPr>
          <w:rFonts w:ascii="Tahoma" w:hAnsi="Tahoma" w:cs="Tahoma"/>
        </w:rPr>
        <w:t xml:space="preserve"> a zadat heslo, </w:t>
      </w:r>
      <w:r w:rsidR="005A0968" w:rsidRPr="00914731">
        <w:rPr>
          <w:rFonts w:ascii="Tahoma" w:hAnsi="Tahoma" w:cs="Tahoma"/>
        </w:rPr>
        <w:t xml:space="preserve">jméno, věk, pohlaví a město, ve kterém </w:t>
      </w:r>
      <w:r w:rsidR="004D52DA" w:rsidRPr="00914731">
        <w:rPr>
          <w:rFonts w:ascii="Tahoma" w:hAnsi="Tahoma" w:cs="Tahoma"/>
        </w:rPr>
        <w:t>soutěžící bydlí</w:t>
      </w:r>
      <w:r w:rsidRPr="00914731">
        <w:rPr>
          <w:rFonts w:ascii="Tahoma" w:hAnsi="Tahoma" w:cs="Tahoma"/>
        </w:rPr>
        <w:t>. Při další návštěvě soutěž</w:t>
      </w:r>
      <w:r w:rsidR="004D52DA" w:rsidRPr="00914731">
        <w:rPr>
          <w:rFonts w:ascii="Tahoma" w:hAnsi="Tahoma" w:cs="Tahoma"/>
        </w:rPr>
        <w:t>ní webové stránky</w:t>
      </w:r>
      <w:r w:rsidRPr="00914731">
        <w:rPr>
          <w:rFonts w:ascii="Tahoma" w:hAnsi="Tahoma" w:cs="Tahoma"/>
        </w:rPr>
        <w:t xml:space="preserve"> se soutěžící přihlásí pod svou e</w:t>
      </w:r>
      <w:r w:rsidR="005A0968" w:rsidRPr="00914731">
        <w:rPr>
          <w:rFonts w:ascii="Tahoma" w:hAnsi="Tahoma" w:cs="Tahoma"/>
        </w:rPr>
        <w:t>-</w:t>
      </w:r>
      <w:r w:rsidRPr="00914731">
        <w:rPr>
          <w:rFonts w:ascii="Tahoma" w:hAnsi="Tahoma" w:cs="Tahoma"/>
        </w:rPr>
        <w:t>mailovou adresou</w:t>
      </w:r>
      <w:r w:rsidR="005A0968" w:rsidRPr="00914731">
        <w:rPr>
          <w:rFonts w:ascii="Tahoma" w:hAnsi="Tahoma" w:cs="Tahoma"/>
        </w:rPr>
        <w:t xml:space="preserve"> a heslem</w:t>
      </w:r>
      <w:r w:rsidRPr="00914731">
        <w:rPr>
          <w:rFonts w:ascii="Tahoma" w:hAnsi="Tahoma" w:cs="Tahoma"/>
        </w:rPr>
        <w:t xml:space="preserve">. </w:t>
      </w:r>
    </w:p>
    <w:p w14:paraId="0531ACAA" w14:textId="77777777" w:rsidR="00914731" w:rsidRDefault="00914731" w:rsidP="00914731">
      <w:pPr>
        <w:rPr>
          <w:rFonts w:ascii="Tahoma" w:hAnsi="Tahoma" w:cs="Tahoma"/>
        </w:rPr>
      </w:pPr>
    </w:p>
    <w:p w14:paraId="5DB99FDE" w14:textId="77777777" w:rsidR="00914731" w:rsidRDefault="001A2FB6" w:rsidP="00914731">
      <w:pPr>
        <w:rPr>
          <w:rFonts w:ascii="Tahoma" w:hAnsi="Tahoma" w:cs="Tahoma"/>
        </w:rPr>
      </w:pPr>
      <w:r w:rsidRPr="00914731">
        <w:rPr>
          <w:rFonts w:ascii="Tahoma" w:hAnsi="Tahoma" w:cs="Tahoma"/>
        </w:rPr>
        <w:t xml:space="preserve">Po úspěšném přihlášení </w:t>
      </w:r>
      <w:r w:rsidR="005A0968" w:rsidRPr="00914731">
        <w:rPr>
          <w:rFonts w:ascii="Tahoma" w:hAnsi="Tahoma" w:cs="Tahoma"/>
        </w:rPr>
        <w:t>již</w:t>
      </w:r>
      <w:r w:rsidRPr="00914731">
        <w:rPr>
          <w:rFonts w:ascii="Tahoma" w:hAnsi="Tahoma" w:cs="Tahoma"/>
        </w:rPr>
        <w:t xml:space="preserve"> soutěžící </w:t>
      </w:r>
      <w:r w:rsidR="005A0968" w:rsidRPr="00914731">
        <w:rPr>
          <w:rFonts w:ascii="Tahoma" w:hAnsi="Tahoma" w:cs="Tahoma"/>
        </w:rPr>
        <w:t>může zadávat jím uskutečněné nákupy výrobk</w:t>
      </w:r>
      <w:r w:rsidR="004970F8" w:rsidRPr="00914731">
        <w:rPr>
          <w:rFonts w:ascii="Tahoma" w:hAnsi="Tahoma" w:cs="Tahoma"/>
        </w:rPr>
        <w:t>ů</w:t>
      </w:r>
      <w:r w:rsidR="005A0968" w:rsidRPr="00914731">
        <w:rPr>
          <w:rFonts w:ascii="Tahoma" w:hAnsi="Tahoma" w:cs="Tahoma"/>
        </w:rPr>
        <w:t xml:space="preserve">, kdy vkládá </w:t>
      </w:r>
      <w:r w:rsidR="004970F8" w:rsidRPr="00914731">
        <w:rPr>
          <w:rFonts w:ascii="Tahoma" w:hAnsi="Tahoma" w:cs="Tahoma"/>
        </w:rPr>
        <w:t xml:space="preserve">soutěžní kód z obalu výrobku. </w:t>
      </w:r>
      <w:r w:rsidR="00FE6814" w:rsidRPr="00914731">
        <w:rPr>
          <w:rFonts w:ascii="Tahoma" w:hAnsi="Tahoma" w:cs="Tahoma"/>
        </w:rPr>
        <w:t>Každý soutěžní výrob</w:t>
      </w:r>
      <w:r w:rsidR="00914731" w:rsidRPr="00914731">
        <w:rPr>
          <w:rFonts w:ascii="Tahoma" w:hAnsi="Tahoma" w:cs="Tahoma"/>
        </w:rPr>
        <w:t>e</w:t>
      </w:r>
      <w:r w:rsidR="00FE6814" w:rsidRPr="00914731">
        <w:rPr>
          <w:rFonts w:ascii="Tahoma" w:hAnsi="Tahoma" w:cs="Tahoma"/>
        </w:rPr>
        <w:t xml:space="preserve">k obsahuje </w:t>
      </w:r>
      <w:r w:rsidR="00914731" w:rsidRPr="00914731">
        <w:rPr>
          <w:rFonts w:ascii="Tahoma" w:hAnsi="Tahoma" w:cs="Tahoma"/>
        </w:rPr>
        <w:t>j</w:t>
      </w:r>
      <w:r w:rsidR="00FE6814" w:rsidRPr="00914731">
        <w:rPr>
          <w:rFonts w:ascii="Tahoma" w:hAnsi="Tahoma" w:cs="Tahoma"/>
        </w:rPr>
        <w:t>en jeden unikátn</w:t>
      </w:r>
      <w:r w:rsidR="00914731" w:rsidRPr="00914731">
        <w:rPr>
          <w:rFonts w:ascii="Tahoma" w:hAnsi="Tahoma" w:cs="Tahoma"/>
        </w:rPr>
        <w:t>í</w:t>
      </w:r>
      <w:r w:rsidR="00FE6814" w:rsidRPr="00914731">
        <w:rPr>
          <w:rFonts w:ascii="Tahoma" w:hAnsi="Tahoma" w:cs="Tahoma"/>
        </w:rPr>
        <w:t xml:space="preserve"> kód, kt</w:t>
      </w:r>
      <w:r w:rsidR="00914731" w:rsidRPr="00914731">
        <w:rPr>
          <w:rFonts w:ascii="Tahoma" w:hAnsi="Tahoma" w:cs="Tahoma"/>
        </w:rPr>
        <w:t>erý</w:t>
      </w:r>
      <w:r w:rsidR="00FE6814" w:rsidRPr="00914731">
        <w:rPr>
          <w:rFonts w:ascii="Tahoma" w:hAnsi="Tahoma" w:cs="Tahoma"/>
        </w:rPr>
        <w:t xml:space="preserve"> je možné do s</w:t>
      </w:r>
      <w:r w:rsidR="00914731" w:rsidRPr="00914731">
        <w:rPr>
          <w:rFonts w:ascii="Tahoma" w:hAnsi="Tahoma" w:cs="Tahoma"/>
        </w:rPr>
        <w:t>outěže</w:t>
      </w:r>
      <w:r w:rsidR="00FE6814" w:rsidRPr="00914731">
        <w:rPr>
          <w:rFonts w:ascii="Tahoma" w:hAnsi="Tahoma" w:cs="Tahoma"/>
        </w:rPr>
        <w:t xml:space="preserve"> zaregistrova</w:t>
      </w:r>
      <w:r w:rsidR="00914731" w:rsidRPr="00914731">
        <w:rPr>
          <w:rFonts w:ascii="Tahoma" w:hAnsi="Tahoma" w:cs="Tahoma"/>
        </w:rPr>
        <w:t>t</w:t>
      </w:r>
      <w:r w:rsidR="00FE6814" w:rsidRPr="00914731">
        <w:rPr>
          <w:rFonts w:ascii="Tahoma" w:hAnsi="Tahoma" w:cs="Tahoma"/>
        </w:rPr>
        <w:t xml:space="preserve"> </w:t>
      </w:r>
      <w:r w:rsidR="00914731" w:rsidRPr="00914731">
        <w:rPr>
          <w:rFonts w:ascii="Tahoma" w:hAnsi="Tahoma" w:cs="Tahoma"/>
        </w:rPr>
        <w:t>j</w:t>
      </w:r>
      <w:r w:rsidR="00FE6814" w:rsidRPr="00914731">
        <w:rPr>
          <w:rFonts w:ascii="Tahoma" w:hAnsi="Tahoma" w:cs="Tahoma"/>
        </w:rPr>
        <w:t xml:space="preserve">en jedenkrát. </w:t>
      </w:r>
    </w:p>
    <w:p w14:paraId="3536E4A3" w14:textId="77777777" w:rsidR="00914731" w:rsidRDefault="00914731" w:rsidP="00914731">
      <w:pPr>
        <w:rPr>
          <w:rFonts w:ascii="Tahoma" w:hAnsi="Tahoma" w:cs="Tahoma"/>
        </w:rPr>
      </w:pPr>
    </w:p>
    <w:p w14:paraId="15EE04A7" w14:textId="77777777" w:rsidR="0081490B" w:rsidRPr="00914731" w:rsidRDefault="005A0968" w:rsidP="00914731">
      <w:pPr>
        <w:rPr>
          <w:rFonts w:ascii="Tahoma" w:hAnsi="Tahoma" w:cs="Tahoma"/>
        </w:rPr>
      </w:pPr>
      <w:r w:rsidRPr="00914731">
        <w:rPr>
          <w:rFonts w:ascii="Tahoma" w:hAnsi="Tahoma" w:cs="Tahoma"/>
        </w:rPr>
        <w:t xml:space="preserve">Soutěžící je povinen </w:t>
      </w:r>
      <w:r w:rsidR="004970F8" w:rsidRPr="00914731">
        <w:rPr>
          <w:rFonts w:ascii="Tahoma" w:hAnsi="Tahoma" w:cs="Tahoma"/>
        </w:rPr>
        <w:t>uchovávat obaly se soutěžním kódem a v případě, že získá některou z výher, na požádání pořadatele tyto obaly předložit.</w:t>
      </w:r>
    </w:p>
    <w:p w14:paraId="6735406D" w14:textId="77777777" w:rsidR="004970F8" w:rsidRDefault="004970F8" w:rsidP="00CD3243">
      <w:pPr>
        <w:pStyle w:val="Prosttext"/>
        <w:rPr>
          <w:rFonts w:ascii="Tahoma" w:hAnsi="Tahoma" w:cs="Tahoma"/>
          <w:sz w:val="22"/>
          <w:szCs w:val="22"/>
        </w:rPr>
      </w:pPr>
    </w:p>
    <w:p w14:paraId="00F57390" w14:textId="77777777" w:rsidR="00F21CA9" w:rsidRDefault="00F21CA9" w:rsidP="00CD3243">
      <w:pPr>
        <w:pStyle w:val="Prosttext"/>
        <w:rPr>
          <w:rFonts w:ascii="Tahoma" w:hAnsi="Tahoma" w:cs="Tahoma"/>
          <w:sz w:val="22"/>
          <w:szCs w:val="22"/>
        </w:rPr>
      </w:pPr>
    </w:p>
    <w:p w14:paraId="635F063F" w14:textId="77777777" w:rsidR="00F21CA9" w:rsidRDefault="00F21CA9" w:rsidP="00CD3243">
      <w:pPr>
        <w:pStyle w:val="Prosttext"/>
        <w:rPr>
          <w:rFonts w:ascii="Tahoma" w:hAnsi="Tahoma" w:cs="Tahoma"/>
          <w:sz w:val="22"/>
          <w:szCs w:val="22"/>
        </w:rPr>
      </w:pPr>
    </w:p>
    <w:p w14:paraId="4F7F7BCC" w14:textId="77777777" w:rsidR="0081490B" w:rsidRDefault="0081490B" w:rsidP="00CD3243">
      <w:pPr>
        <w:pStyle w:val="Prosttext"/>
        <w:rPr>
          <w:rFonts w:ascii="Tahoma" w:hAnsi="Tahoma" w:cs="Tahoma"/>
          <w:sz w:val="22"/>
          <w:szCs w:val="22"/>
        </w:rPr>
      </w:pPr>
    </w:p>
    <w:p w14:paraId="68BD2F67" w14:textId="77777777" w:rsidR="00F21CA9" w:rsidRDefault="00914731" w:rsidP="006E30C1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5</w:t>
      </w:r>
      <w:r w:rsidR="0081490B" w:rsidRPr="004D52DA">
        <w:rPr>
          <w:rFonts w:ascii="Tahoma" w:hAnsi="Tahoma" w:cs="Tahoma"/>
          <w:b/>
          <w:bCs/>
        </w:rPr>
        <w:t>. Výhry</w:t>
      </w:r>
      <w:r w:rsidR="0081490B" w:rsidRPr="004D52DA">
        <w:rPr>
          <w:rFonts w:ascii="Tahoma" w:hAnsi="Tahoma" w:cs="Tahoma"/>
        </w:rPr>
        <w:t xml:space="preserve"> </w:t>
      </w:r>
      <w:r w:rsidR="0081490B" w:rsidRPr="004D52DA">
        <w:rPr>
          <w:rFonts w:ascii="Tahoma" w:hAnsi="Tahoma" w:cs="Tahoma"/>
        </w:rPr>
        <w:br/>
      </w:r>
      <w:r w:rsidR="0081490B" w:rsidRPr="004D52DA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Konkrétní popis výher je uveden na adrese: </w:t>
      </w:r>
      <w:hyperlink r:id="rId6" w:history="1">
        <w:r w:rsidR="00927019" w:rsidRPr="00A50453">
          <w:rPr>
            <w:rStyle w:val="Hypertextovodkaz"/>
            <w:rFonts w:ascii="Tahoma" w:hAnsi="Tahoma" w:cs="Tahoma"/>
          </w:rPr>
          <w:t>www.pez.cz/pez-cz/soutez/?a=ceny</w:t>
        </w:r>
      </w:hyperlink>
      <w:r w:rsidR="0081490B" w:rsidRPr="004D52DA">
        <w:rPr>
          <w:rFonts w:ascii="Tahoma" w:hAnsi="Tahoma" w:cs="Tahoma"/>
        </w:rPr>
        <w:br/>
      </w:r>
    </w:p>
    <w:p w14:paraId="3CD06AA5" w14:textId="77777777" w:rsidR="005A0968" w:rsidRPr="006E30C1" w:rsidRDefault="0081490B" w:rsidP="006E30C1">
      <w:pPr>
        <w:rPr>
          <w:rFonts w:ascii="Tahoma" w:hAnsi="Tahoma" w:cs="Tahoma"/>
          <w:b/>
          <w:bCs/>
        </w:rPr>
      </w:pPr>
      <w:r w:rsidRPr="004D52DA">
        <w:rPr>
          <w:rFonts w:ascii="Tahoma" w:hAnsi="Tahoma" w:cs="Tahoma"/>
        </w:rPr>
        <w:br/>
      </w:r>
      <w:r w:rsidR="001A2FB6" w:rsidRPr="004D52DA">
        <w:rPr>
          <w:rFonts w:ascii="Tahoma" w:hAnsi="Tahoma" w:cs="Tahoma"/>
          <w:b/>
          <w:bCs/>
        </w:rPr>
        <w:t>6.</w:t>
      </w:r>
      <w:r w:rsidR="004B00B7" w:rsidRPr="004D52DA">
        <w:rPr>
          <w:rFonts w:ascii="Tahoma" w:hAnsi="Tahoma" w:cs="Tahoma"/>
          <w:b/>
          <w:bCs/>
        </w:rPr>
        <w:t xml:space="preserve"> Losování výher</w:t>
      </w:r>
    </w:p>
    <w:p w14:paraId="229808D2" w14:textId="77777777" w:rsidR="00914731" w:rsidRPr="00914731" w:rsidRDefault="00914731" w:rsidP="006E30C1">
      <w:pPr>
        <w:rPr>
          <w:rFonts w:ascii="Tahoma" w:hAnsi="Tahoma" w:cs="Tahoma"/>
          <w:b/>
          <w:bCs/>
        </w:rPr>
      </w:pPr>
    </w:p>
    <w:p w14:paraId="3D9721B4" w14:textId="77777777" w:rsidR="00914731" w:rsidRPr="00914731" w:rsidRDefault="00914731" w:rsidP="006E30C1">
      <w:pPr>
        <w:rPr>
          <w:rFonts w:ascii="Tahoma" w:hAnsi="Tahoma" w:cs="Tahoma"/>
        </w:rPr>
      </w:pPr>
      <w:r w:rsidRPr="00914731">
        <w:rPr>
          <w:rFonts w:ascii="Tahoma" w:hAnsi="Tahoma" w:cs="Tahoma"/>
        </w:rPr>
        <w:t xml:space="preserve">Výherce </w:t>
      </w:r>
      <w:r w:rsidR="006E30C1">
        <w:rPr>
          <w:rFonts w:ascii="Tahoma" w:hAnsi="Tahoma" w:cs="Tahoma"/>
        </w:rPr>
        <w:t xml:space="preserve">výher </w:t>
      </w:r>
      <w:r w:rsidRPr="00914731">
        <w:rPr>
          <w:rFonts w:ascii="Tahoma" w:hAnsi="Tahoma" w:cs="Tahoma"/>
        </w:rPr>
        <w:t>určuje losování, do kterého je soutěžící zařazen po zaregistrování a zadání minimálně jednoho soutěžního kódu.</w:t>
      </w:r>
      <w:r w:rsidRPr="00914731">
        <w:rPr>
          <w:rFonts w:ascii="Tahoma" w:hAnsi="Tahoma" w:cs="Tahoma"/>
        </w:rPr>
        <w:br/>
      </w:r>
      <w:r w:rsidRPr="00914731">
        <w:rPr>
          <w:rFonts w:ascii="Tahoma" w:hAnsi="Tahoma" w:cs="Tahoma"/>
        </w:rPr>
        <w:br/>
        <w:t xml:space="preserve">Jeden kód na soutěžním účtu představuje jednu šanci v losování. </w:t>
      </w:r>
    </w:p>
    <w:p w14:paraId="69F4BFD1" w14:textId="77777777" w:rsidR="004B00B7" w:rsidRPr="006E30C1" w:rsidRDefault="004B00B7" w:rsidP="006E30C1">
      <w:pPr>
        <w:rPr>
          <w:rFonts w:ascii="Tahoma" w:hAnsi="Tahoma" w:cs="Tahoma"/>
        </w:rPr>
      </w:pPr>
    </w:p>
    <w:p w14:paraId="6D6FB56D" w14:textId="77777777" w:rsidR="006E30C1" w:rsidRDefault="006E30C1" w:rsidP="006E30C1">
      <w:pPr>
        <w:rPr>
          <w:rFonts w:ascii="Tahoma" w:hAnsi="Tahoma" w:cs="Tahoma"/>
          <w:b/>
          <w:bCs/>
        </w:rPr>
      </w:pPr>
      <w:r w:rsidRPr="006E30C1">
        <w:rPr>
          <w:rFonts w:ascii="Tahoma" w:hAnsi="Tahoma" w:cs="Tahoma"/>
        </w:rPr>
        <w:t>L</w:t>
      </w:r>
      <w:r w:rsidR="001A2FB6" w:rsidRPr="006E30C1">
        <w:rPr>
          <w:rFonts w:ascii="Tahoma" w:hAnsi="Tahoma" w:cs="Tahoma"/>
        </w:rPr>
        <w:t>osování prob</w:t>
      </w:r>
      <w:r>
        <w:rPr>
          <w:rFonts w:ascii="Tahoma" w:hAnsi="Tahoma" w:cs="Tahoma"/>
        </w:rPr>
        <w:t>íhá v pravidelných intervalech (na konci každého týdne, na konci každého měsíce a ke dni ukončení soutěže)</w:t>
      </w:r>
      <w:r w:rsidR="001A2FB6" w:rsidRPr="006E30C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automatizovaně </w:t>
      </w:r>
      <w:r w:rsidR="001A2FB6" w:rsidRPr="006E30C1">
        <w:rPr>
          <w:rFonts w:ascii="Tahoma" w:hAnsi="Tahoma" w:cs="Tahoma"/>
        </w:rPr>
        <w:t>pomocí generátoru náhodných čísel</w:t>
      </w:r>
      <w:r w:rsidR="004B00B7" w:rsidRPr="006E30C1">
        <w:rPr>
          <w:rFonts w:ascii="Tahoma" w:hAnsi="Tahoma" w:cs="Tahoma"/>
        </w:rPr>
        <w:t xml:space="preserve">. </w:t>
      </w:r>
      <w:r w:rsidR="001A2FB6" w:rsidRPr="006E30C1">
        <w:rPr>
          <w:rFonts w:ascii="Tahoma" w:hAnsi="Tahoma" w:cs="Tahoma"/>
        </w:rPr>
        <w:t>Vylosovan</w:t>
      </w:r>
      <w:r w:rsidR="004B00B7" w:rsidRPr="006E30C1">
        <w:rPr>
          <w:rFonts w:ascii="Tahoma" w:hAnsi="Tahoma" w:cs="Tahoma"/>
        </w:rPr>
        <w:t>ý</w:t>
      </w:r>
      <w:r w:rsidR="001A2FB6" w:rsidRPr="006E30C1">
        <w:rPr>
          <w:rFonts w:ascii="Tahoma" w:hAnsi="Tahoma" w:cs="Tahoma"/>
        </w:rPr>
        <w:t xml:space="preserve"> </w:t>
      </w:r>
      <w:r w:rsidR="004B00B7" w:rsidRPr="006E30C1">
        <w:rPr>
          <w:rFonts w:ascii="Tahoma" w:hAnsi="Tahoma" w:cs="Tahoma"/>
        </w:rPr>
        <w:t>nákup bude okamžitě spárován</w:t>
      </w:r>
      <w:r w:rsidR="001A2FB6" w:rsidRPr="006E30C1">
        <w:rPr>
          <w:rFonts w:ascii="Tahoma" w:hAnsi="Tahoma" w:cs="Tahoma"/>
        </w:rPr>
        <w:t xml:space="preserve"> s konkrétním e</w:t>
      </w:r>
      <w:r w:rsidR="004B00B7" w:rsidRPr="006E30C1">
        <w:rPr>
          <w:rFonts w:ascii="Tahoma" w:hAnsi="Tahoma" w:cs="Tahoma"/>
        </w:rPr>
        <w:t>-</w:t>
      </w:r>
      <w:r w:rsidR="001A2FB6" w:rsidRPr="006E30C1">
        <w:rPr>
          <w:rFonts w:ascii="Tahoma" w:hAnsi="Tahoma" w:cs="Tahoma"/>
        </w:rPr>
        <w:t xml:space="preserve">mailem soutěžícího. </w:t>
      </w:r>
      <w:r w:rsidR="001A2FB6" w:rsidRPr="004D52DA">
        <w:rPr>
          <w:rFonts w:ascii="Tahoma" w:hAnsi="Tahoma" w:cs="Tahoma"/>
        </w:rPr>
        <w:br/>
      </w:r>
      <w:r w:rsidR="001A2FB6" w:rsidRPr="004D52DA">
        <w:rPr>
          <w:rFonts w:ascii="Tahoma" w:hAnsi="Tahoma" w:cs="Tahoma"/>
        </w:rPr>
        <w:br/>
      </w:r>
    </w:p>
    <w:p w14:paraId="71900424" w14:textId="77777777" w:rsidR="00F21CA9" w:rsidRDefault="001A2FB6" w:rsidP="006E30C1">
      <w:pPr>
        <w:rPr>
          <w:rFonts w:ascii="Tahoma" w:hAnsi="Tahoma" w:cs="Tahoma"/>
        </w:rPr>
      </w:pPr>
      <w:r w:rsidRPr="004D52DA">
        <w:rPr>
          <w:rFonts w:ascii="Tahoma" w:hAnsi="Tahoma" w:cs="Tahoma"/>
          <w:b/>
          <w:bCs/>
        </w:rPr>
        <w:t>7.</w:t>
      </w:r>
      <w:r w:rsidR="00F21CA9">
        <w:rPr>
          <w:rFonts w:ascii="Tahoma" w:hAnsi="Tahoma" w:cs="Tahoma"/>
          <w:b/>
          <w:bCs/>
        </w:rPr>
        <w:t xml:space="preserve"> </w:t>
      </w:r>
      <w:r w:rsidRPr="004D52DA">
        <w:rPr>
          <w:rFonts w:ascii="Tahoma" w:hAnsi="Tahoma" w:cs="Tahoma"/>
          <w:b/>
          <w:bCs/>
        </w:rPr>
        <w:t>Předání výher</w:t>
      </w:r>
      <w:r w:rsidRPr="004D52DA">
        <w:rPr>
          <w:rFonts w:ascii="Tahoma" w:hAnsi="Tahoma" w:cs="Tahoma"/>
        </w:rPr>
        <w:t xml:space="preserve"> </w:t>
      </w: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br/>
        <w:t xml:space="preserve">Výherci výher budou </w:t>
      </w:r>
      <w:r w:rsidR="006E30C1">
        <w:rPr>
          <w:rFonts w:ascii="Tahoma" w:hAnsi="Tahoma" w:cs="Tahoma"/>
        </w:rPr>
        <w:t>po uskutečněném vylosování</w:t>
      </w:r>
      <w:r w:rsidRPr="004D52DA">
        <w:rPr>
          <w:rFonts w:ascii="Tahoma" w:hAnsi="Tahoma" w:cs="Tahoma"/>
        </w:rPr>
        <w:t xml:space="preserve"> informován</w:t>
      </w:r>
      <w:r w:rsidR="004B00B7" w:rsidRPr="004D52DA">
        <w:rPr>
          <w:rFonts w:ascii="Tahoma" w:hAnsi="Tahoma" w:cs="Tahoma"/>
        </w:rPr>
        <w:t>i</w:t>
      </w:r>
      <w:r w:rsidRPr="004D52DA">
        <w:rPr>
          <w:rFonts w:ascii="Tahoma" w:hAnsi="Tahoma" w:cs="Tahoma"/>
        </w:rPr>
        <w:t xml:space="preserve"> e-mailem. </w:t>
      </w: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br/>
      </w:r>
      <w:r w:rsidR="006E30C1">
        <w:rPr>
          <w:rFonts w:ascii="Tahoma" w:hAnsi="Tahoma" w:cs="Tahoma"/>
        </w:rPr>
        <w:t xml:space="preserve">Výhry budou </w:t>
      </w:r>
      <w:r w:rsidRPr="004D52DA">
        <w:rPr>
          <w:rFonts w:ascii="Tahoma" w:hAnsi="Tahoma" w:cs="Tahoma"/>
        </w:rPr>
        <w:t>zasílány pouze na doručovací adresy na území</w:t>
      </w:r>
      <w:r w:rsidR="006E30C1">
        <w:rPr>
          <w:rFonts w:ascii="Tahoma" w:hAnsi="Tahoma" w:cs="Tahoma"/>
        </w:rPr>
        <w:t>, které je specifikované v bodě 2. Úplných pravidel soutěže. Ú</w:t>
      </w:r>
      <w:r w:rsidRPr="004D52DA">
        <w:rPr>
          <w:rFonts w:ascii="Tahoma" w:hAnsi="Tahoma" w:cs="Tahoma"/>
        </w:rPr>
        <w:t xml:space="preserve">častník soutěže na vyžádání sdělí pořadateli soutěže </w:t>
      </w:r>
      <w:r w:rsidR="006E30C1">
        <w:rPr>
          <w:rFonts w:ascii="Tahoma" w:hAnsi="Tahoma" w:cs="Tahoma"/>
        </w:rPr>
        <w:t>adresu, kam chce zaslat výhru</w:t>
      </w:r>
      <w:r w:rsidRPr="004D52DA">
        <w:rPr>
          <w:rFonts w:ascii="Tahoma" w:hAnsi="Tahoma" w:cs="Tahoma"/>
        </w:rPr>
        <w:t>. Pořadatel soutěže neručí za ztrátu, nedoručení, prodlení nebo poškození výhry zaslané prostřednictvím pošty</w:t>
      </w:r>
      <w:r w:rsidR="006E30C1">
        <w:rPr>
          <w:rFonts w:ascii="Tahoma" w:hAnsi="Tahoma" w:cs="Tahoma"/>
        </w:rPr>
        <w:t xml:space="preserve"> nebo přepravní služby</w:t>
      </w:r>
      <w:r w:rsidRPr="004D52DA">
        <w:rPr>
          <w:rFonts w:ascii="Tahoma" w:hAnsi="Tahoma" w:cs="Tahoma"/>
        </w:rPr>
        <w:t xml:space="preserve">. V případě ztráty, nedoručení, prodlení nebo poškození výhry v soutěži zahájí na písemnou žádost výherce pořadatel reklamační řízení se zasílatelem. </w:t>
      </w:r>
    </w:p>
    <w:p w14:paraId="3CFBC87F" w14:textId="77777777" w:rsidR="00F21CA9" w:rsidRDefault="00F21CA9" w:rsidP="006E30C1">
      <w:pPr>
        <w:rPr>
          <w:rFonts w:ascii="Tahoma" w:hAnsi="Tahoma" w:cs="Tahoma"/>
        </w:rPr>
      </w:pPr>
    </w:p>
    <w:p w14:paraId="22478DE0" w14:textId="77777777" w:rsidR="006E30C1" w:rsidRDefault="001A2FB6" w:rsidP="006E30C1">
      <w:pPr>
        <w:rPr>
          <w:rFonts w:ascii="Tahoma" w:hAnsi="Tahoma" w:cs="Tahoma"/>
        </w:rPr>
      </w:pPr>
      <w:r w:rsidRPr="004D52DA">
        <w:rPr>
          <w:rFonts w:ascii="Tahoma" w:hAnsi="Tahoma" w:cs="Tahoma"/>
        </w:rPr>
        <w:t>V případě, že se nepodaří výherci výhru doručit na jím uvedenou poštovní adresu nebo jinak předat podle předem sjednaných pokynů, zaniká nárok výherce na získání této výhry. Pokud výherce neodpoví na e-mail o zaslání adresy do 15 dnů</w:t>
      </w:r>
      <w:r w:rsidR="004B00B7" w:rsidRPr="004D52DA">
        <w:rPr>
          <w:rFonts w:ascii="Tahoma" w:hAnsi="Tahoma" w:cs="Tahoma"/>
        </w:rPr>
        <w:t>, zaniká nárok výherce na získání této výhry</w:t>
      </w:r>
      <w:r w:rsidRPr="004D52DA">
        <w:rPr>
          <w:rFonts w:ascii="Tahoma" w:hAnsi="Tahoma" w:cs="Tahoma"/>
        </w:rPr>
        <w:t xml:space="preserve">. Výhry nejsou právně vymahatelné. </w:t>
      </w:r>
      <w:r w:rsidRPr="004D52DA">
        <w:rPr>
          <w:rFonts w:ascii="Tahoma" w:hAnsi="Tahoma" w:cs="Tahoma"/>
        </w:rPr>
        <w:br/>
      </w:r>
    </w:p>
    <w:p w14:paraId="2E1A86C5" w14:textId="77777777" w:rsidR="00486531" w:rsidRDefault="001A2FB6" w:rsidP="006E30C1">
      <w:pPr>
        <w:rPr>
          <w:rFonts w:ascii="Tahoma" w:hAnsi="Tahoma" w:cs="Tahoma"/>
        </w:rPr>
      </w:pP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  <w:b/>
          <w:bCs/>
        </w:rPr>
        <w:t xml:space="preserve">8. Zpracování osobních údajů </w:t>
      </w:r>
      <w:r w:rsidRPr="004D52DA">
        <w:rPr>
          <w:rFonts w:ascii="Tahoma" w:hAnsi="Tahoma" w:cs="Tahoma"/>
        </w:rPr>
        <w:br/>
      </w:r>
      <w:r w:rsidRPr="004D52DA">
        <w:rPr>
          <w:rFonts w:ascii="Tahoma" w:hAnsi="Tahoma" w:cs="Tahoma"/>
        </w:rPr>
        <w:br/>
        <w:t xml:space="preserve">Účastí v soutěži projevuje každý soutěžící svůj souhlas s jejími pravidly a s tím, že pořadatel je oprávněn užít bezplatně jím uvedené jméno, příjmení a město </w:t>
      </w:r>
      <w:r w:rsidR="00486531">
        <w:rPr>
          <w:rFonts w:ascii="Tahoma" w:hAnsi="Tahoma" w:cs="Tahoma"/>
        </w:rPr>
        <w:t xml:space="preserve">na internetu, na sociálních sítích, případně </w:t>
      </w:r>
      <w:r w:rsidR="006E30C1">
        <w:rPr>
          <w:rFonts w:ascii="Tahoma" w:hAnsi="Tahoma" w:cs="Tahoma"/>
        </w:rPr>
        <w:t>v</w:t>
      </w:r>
      <w:r w:rsidRPr="004D52DA">
        <w:rPr>
          <w:rFonts w:ascii="Tahoma" w:hAnsi="Tahoma" w:cs="Tahoma"/>
        </w:rPr>
        <w:t xml:space="preserve"> propagačních a reklamních materiálech pořadatele v souvislosti s touto soutěží a jeho výrobky</w:t>
      </w:r>
      <w:r w:rsidR="00486531">
        <w:rPr>
          <w:rFonts w:ascii="Tahoma" w:hAnsi="Tahoma" w:cs="Tahoma"/>
        </w:rPr>
        <w:t xml:space="preserve">. </w:t>
      </w:r>
      <w:r w:rsidRPr="004D52DA">
        <w:rPr>
          <w:rFonts w:ascii="Tahoma" w:hAnsi="Tahoma" w:cs="Tahoma"/>
        </w:rPr>
        <w:t xml:space="preserve">Dále soutěžící souhlasí se zařazením všech jím vyplněných osobních údajů (dále jen „údaje“) do databáze </w:t>
      </w:r>
      <w:r w:rsidR="004B00B7" w:rsidRPr="004D52DA">
        <w:rPr>
          <w:rFonts w:ascii="Tahoma" w:hAnsi="Tahoma" w:cs="Tahoma"/>
        </w:rPr>
        <w:t>pořadatele</w:t>
      </w:r>
      <w:r w:rsidRPr="004D52DA">
        <w:rPr>
          <w:rFonts w:ascii="Tahoma" w:hAnsi="Tahoma" w:cs="Tahoma"/>
        </w:rPr>
        <w:t xml:space="preserve"> a s jejich následným zpracováním pro marketingové účely společnosti, tj. nabízení výrobků a služeb, včetně zasílání informací o pořádaných akcích a jiných aktivitách, jakož i zasílání obchodních sdělení prostřednictvím elektronických prostředků, a to na dobu do odvolání souhlasu</w:t>
      </w:r>
      <w:r w:rsidR="00486531">
        <w:rPr>
          <w:rFonts w:ascii="Tahoma" w:hAnsi="Tahoma" w:cs="Tahoma"/>
        </w:rPr>
        <w:t xml:space="preserve"> </w:t>
      </w:r>
      <w:r w:rsidRPr="004D52DA">
        <w:rPr>
          <w:rFonts w:ascii="Tahoma" w:hAnsi="Tahoma" w:cs="Tahoma"/>
        </w:rPr>
        <w:t>s tím, že k těmto údajům mohou být přiřazeny i další údaje.</w:t>
      </w:r>
    </w:p>
    <w:p w14:paraId="4AB0F67A" w14:textId="77777777" w:rsidR="00486531" w:rsidRDefault="00486531" w:rsidP="006E30C1">
      <w:pPr>
        <w:rPr>
          <w:rFonts w:ascii="Tahoma" w:hAnsi="Tahoma" w:cs="Tahoma"/>
        </w:rPr>
      </w:pPr>
    </w:p>
    <w:p w14:paraId="01EC8808" w14:textId="77777777" w:rsidR="006E30C1" w:rsidRDefault="006E30C1" w:rsidP="006E30C1">
      <w:pPr>
        <w:rPr>
          <w:rFonts w:ascii="Tahoma" w:hAnsi="Tahoma" w:cs="Tahoma"/>
        </w:rPr>
      </w:pPr>
      <w:r>
        <w:rPr>
          <w:rFonts w:ascii="Tahoma" w:hAnsi="Tahoma" w:cs="Tahoma"/>
        </w:rPr>
        <w:t>Soutěžící b</w:t>
      </w:r>
      <w:r w:rsidR="001A2FB6" w:rsidRPr="004D52DA">
        <w:rPr>
          <w:rFonts w:ascii="Tahoma" w:hAnsi="Tahoma" w:cs="Tahoma"/>
        </w:rPr>
        <w:t>ere na vědomí, že</w:t>
      </w:r>
      <w:r w:rsidR="00486531">
        <w:rPr>
          <w:rFonts w:ascii="Tahoma" w:hAnsi="Tahoma" w:cs="Tahoma"/>
        </w:rPr>
        <w:t xml:space="preserve"> </w:t>
      </w:r>
      <w:r w:rsidR="001A2FB6" w:rsidRPr="004D52DA">
        <w:rPr>
          <w:rFonts w:ascii="Tahoma" w:hAnsi="Tahoma" w:cs="Tahoma"/>
        </w:rPr>
        <w:t xml:space="preserve">poskytnutí údajů je dobrovolné, že svůj souhlas může bezplatně kdykoliv odvolat, že má právo přístupu k osobním údajům a právo na opravu těchto osobních údajů, blokování nesprávných osobních údajů, jejich likvidaci atd. V případě pochybností o dodržování práv správcem se může na </w:t>
      </w:r>
      <w:r w:rsidR="004B00B7" w:rsidRPr="004D52DA">
        <w:rPr>
          <w:rFonts w:ascii="Tahoma" w:hAnsi="Tahoma" w:cs="Tahoma"/>
        </w:rPr>
        <w:t>pořadatele</w:t>
      </w:r>
      <w:r w:rsidR="001A2FB6" w:rsidRPr="004D52DA">
        <w:rPr>
          <w:rFonts w:ascii="Tahoma" w:hAnsi="Tahoma" w:cs="Tahoma"/>
        </w:rPr>
        <w:t xml:space="preserve"> obrátit, případně se s podnětem může obrátit i přímo na Úřad pro ochranu osobních údajů</w:t>
      </w:r>
      <w:r w:rsidR="00486531">
        <w:rPr>
          <w:rFonts w:ascii="Tahoma" w:hAnsi="Tahoma" w:cs="Tahoma"/>
        </w:rPr>
        <w:t>.</w:t>
      </w:r>
    </w:p>
    <w:p w14:paraId="6A2B48FC" w14:textId="77777777" w:rsidR="006E30C1" w:rsidRDefault="006E30C1" w:rsidP="00CD3243">
      <w:pPr>
        <w:pStyle w:val="Prosttext"/>
        <w:rPr>
          <w:rFonts w:ascii="Tahoma" w:hAnsi="Tahoma" w:cs="Tahoma"/>
          <w:sz w:val="22"/>
          <w:szCs w:val="22"/>
        </w:rPr>
      </w:pPr>
    </w:p>
    <w:p w14:paraId="199BE097" w14:textId="77777777" w:rsidR="006E30C1" w:rsidRDefault="006E30C1" w:rsidP="006E30C1">
      <w:pPr>
        <w:pStyle w:val="Prosttext"/>
        <w:rPr>
          <w:rFonts w:ascii="Tahoma" w:hAnsi="Tahoma" w:cs="Tahoma"/>
          <w:sz w:val="22"/>
          <w:szCs w:val="22"/>
        </w:rPr>
      </w:pPr>
      <w:r w:rsidRPr="006E30C1">
        <w:rPr>
          <w:rFonts w:ascii="Tahoma" w:hAnsi="Tahoma" w:cs="Tahoma"/>
          <w:sz w:val="22"/>
          <w:szCs w:val="22"/>
        </w:rPr>
        <w:lastRenderedPageBreak/>
        <w:t xml:space="preserve">Zpracovávání osobních údajů soutěžících </w:t>
      </w:r>
      <w:r w:rsidR="00486531">
        <w:rPr>
          <w:rFonts w:ascii="Tahoma" w:hAnsi="Tahoma" w:cs="Tahoma"/>
          <w:sz w:val="22"/>
          <w:szCs w:val="22"/>
        </w:rPr>
        <w:t xml:space="preserve">zahrnuje: </w:t>
      </w:r>
      <w:r w:rsidRPr="006E30C1">
        <w:rPr>
          <w:rFonts w:ascii="Tahoma" w:hAnsi="Tahoma" w:cs="Tahoma"/>
          <w:sz w:val="22"/>
          <w:szCs w:val="22"/>
        </w:rPr>
        <w:t>e-mailová adresa, jméno, příjmení</w:t>
      </w:r>
      <w:r w:rsidR="00486531">
        <w:rPr>
          <w:rFonts w:ascii="Tahoma" w:hAnsi="Tahoma" w:cs="Tahoma"/>
          <w:sz w:val="22"/>
          <w:szCs w:val="22"/>
        </w:rPr>
        <w:t>, pohlaví, věk a město.</w:t>
      </w:r>
    </w:p>
    <w:p w14:paraId="0C03C0B3" w14:textId="77777777" w:rsidR="00486531" w:rsidRDefault="00486531" w:rsidP="006E30C1">
      <w:pPr>
        <w:pStyle w:val="Prosttext"/>
        <w:rPr>
          <w:rFonts w:ascii="Tahoma" w:hAnsi="Tahoma" w:cs="Tahoma"/>
          <w:sz w:val="22"/>
          <w:szCs w:val="22"/>
        </w:rPr>
      </w:pPr>
    </w:p>
    <w:p w14:paraId="07043D37" w14:textId="77777777" w:rsidR="00486531" w:rsidRPr="006E30C1" w:rsidRDefault="00486531" w:rsidP="00486531">
      <w:pPr>
        <w:pStyle w:val="Prosttext"/>
        <w:rPr>
          <w:rFonts w:ascii="Tahoma" w:hAnsi="Tahoma" w:cs="Tahoma"/>
          <w:sz w:val="22"/>
          <w:szCs w:val="22"/>
        </w:rPr>
      </w:pPr>
      <w:r w:rsidRPr="006E30C1">
        <w:rPr>
          <w:rFonts w:ascii="Tahoma" w:hAnsi="Tahoma" w:cs="Tahoma"/>
          <w:sz w:val="22"/>
          <w:szCs w:val="22"/>
        </w:rPr>
        <w:t xml:space="preserve">Zpracovávání osobních údajů výherců </w:t>
      </w:r>
      <w:r>
        <w:rPr>
          <w:rFonts w:ascii="Tahoma" w:hAnsi="Tahoma" w:cs="Tahoma"/>
          <w:sz w:val="22"/>
          <w:szCs w:val="22"/>
        </w:rPr>
        <w:t xml:space="preserve">zahrnuje: </w:t>
      </w:r>
      <w:r w:rsidRPr="006E30C1">
        <w:rPr>
          <w:rFonts w:ascii="Tahoma" w:hAnsi="Tahoma" w:cs="Tahoma"/>
          <w:sz w:val="22"/>
          <w:szCs w:val="22"/>
        </w:rPr>
        <w:t xml:space="preserve">e-mailová adresa, jméno, příjmení, </w:t>
      </w:r>
      <w:r>
        <w:rPr>
          <w:rFonts w:ascii="Tahoma" w:hAnsi="Tahoma" w:cs="Tahoma"/>
          <w:sz w:val="22"/>
          <w:szCs w:val="22"/>
        </w:rPr>
        <w:t xml:space="preserve">pohlaví, věk, </w:t>
      </w:r>
      <w:r w:rsidRPr="006E30C1">
        <w:rPr>
          <w:rFonts w:ascii="Tahoma" w:hAnsi="Tahoma" w:cs="Tahoma"/>
          <w:sz w:val="22"/>
          <w:szCs w:val="22"/>
        </w:rPr>
        <w:t>korespondenční adresa a telefonní číslo.</w:t>
      </w:r>
    </w:p>
    <w:p w14:paraId="48AD2492" w14:textId="77777777" w:rsidR="00486531" w:rsidRDefault="00486531" w:rsidP="006E30C1">
      <w:pPr>
        <w:pStyle w:val="Prosttext"/>
        <w:rPr>
          <w:rFonts w:ascii="Tahoma" w:hAnsi="Tahoma" w:cs="Tahoma"/>
          <w:sz w:val="22"/>
          <w:szCs w:val="22"/>
        </w:rPr>
      </w:pPr>
    </w:p>
    <w:p w14:paraId="3560DAB8" w14:textId="77777777" w:rsidR="006E30C1" w:rsidRPr="006E30C1" w:rsidRDefault="006E30C1" w:rsidP="006E30C1">
      <w:pPr>
        <w:pStyle w:val="Prosttext"/>
        <w:rPr>
          <w:rFonts w:ascii="Tahoma" w:hAnsi="Tahoma" w:cs="Tahoma"/>
          <w:sz w:val="22"/>
          <w:szCs w:val="22"/>
        </w:rPr>
      </w:pPr>
      <w:r w:rsidRPr="006E30C1">
        <w:rPr>
          <w:rFonts w:ascii="Tahoma" w:hAnsi="Tahoma" w:cs="Tahoma"/>
          <w:sz w:val="22"/>
          <w:szCs w:val="22"/>
        </w:rPr>
        <w:t>Osobní údaje soutěžícího budou zpracovány v</w:t>
      </w:r>
      <w:r w:rsidR="00F21CA9">
        <w:rPr>
          <w:rFonts w:ascii="Tahoma" w:hAnsi="Tahoma" w:cs="Tahoma"/>
          <w:sz w:val="22"/>
          <w:szCs w:val="22"/>
        </w:rPr>
        <w:t>e</w:t>
      </w:r>
      <w:r w:rsidRPr="006E30C1">
        <w:rPr>
          <w:rFonts w:ascii="Tahoma" w:hAnsi="Tahoma" w:cs="Tahoma"/>
          <w:sz w:val="22"/>
          <w:szCs w:val="22"/>
        </w:rPr>
        <w:t xml:space="preserve"> výše uvedeném rozsahu v elektronické databázi pořadatele, příp. zprostředkovatelem, se kterým </w:t>
      </w:r>
      <w:r w:rsidR="00F21CA9">
        <w:rPr>
          <w:rFonts w:ascii="Tahoma" w:hAnsi="Tahoma" w:cs="Tahoma"/>
          <w:sz w:val="22"/>
          <w:szCs w:val="22"/>
        </w:rPr>
        <w:t>pořadatel</w:t>
      </w:r>
      <w:r w:rsidRPr="006E30C1">
        <w:rPr>
          <w:rFonts w:ascii="Tahoma" w:hAnsi="Tahoma" w:cs="Tahoma"/>
          <w:sz w:val="22"/>
          <w:szCs w:val="22"/>
        </w:rPr>
        <w:t xml:space="preserve"> uzavře příslušnou smlouvu. Všechna data se ukládají v digitální formě.</w:t>
      </w:r>
    </w:p>
    <w:p w14:paraId="5FB38AFA" w14:textId="77777777" w:rsidR="00486531" w:rsidRDefault="00486531" w:rsidP="006E30C1">
      <w:pPr>
        <w:pStyle w:val="Prosttext"/>
        <w:rPr>
          <w:rFonts w:ascii="Tahoma" w:hAnsi="Tahoma" w:cs="Tahoma"/>
          <w:sz w:val="22"/>
          <w:szCs w:val="22"/>
        </w:rPr>
      </w:pPr>
    </w:p>
    <w:p w14:paraId="05E77343" w14:textId="77777777" w:rsidR="00F21CA9" w:rsidRDefault="006E30C1" w:rsidP="006E30C1">
      <w:pPr>
        <w:pStyle w:val="Prosttext"/>
        <w:rPr>
          <w:rFonts w:ascii="Tahoma" w:hAnsi="Tahoma" w:cs="Tahoma"/>
          <w:sz w:val="22"/>
          <w:szCs w:val="22"/>
        </w:rPr>
      </w:pPr>
      <w:r w:rsidRPr="006E30C1">
        <w:rPr>
          <w:rFonts w:ascii="Tahoma" w:hAnsi="Tahoma" w:cs="Tahoma"/>
          <w:sz w:val="22"/>
          <w:szCs w:val="22"/>
        </w:rPr>
        <w:t xml:space="preserve">Pořadatel poučuje soutěžícího, že poskytnutí osobních údajů soutěžícím je dobrovolné. Soutěžící, který poskytl osobní údaje zodpovídá za to, že poskytnuté osobní údaje jsou správné, úplné, aktuální a pravdivé a je oprávněn je pořadateli poskytnout ke zpracování v souladu s právními předpisy. </w:t>
      </w:r>
    </w:p>
    <w:p w14:paraId="1B3D8E09" w14:textId="77777777" w:rsidR="00F21CA9" w:rsidRDefault="00F21CA9" w:rsidP="006E30C1">
      <w:pPr>
        <w:pStyle w:val="Prosttext"/>
        <w:rPr>
          <w:rFonts w:ascii="Tahoma" w:hAnsi="Tahoma" w:cs="Tahoma"/>
          <w:sz w:val="22"/>
          <w:szCs w:val="22"/>
        </w:rPr>
      </w:pPr>
    </w:p>
    <w:p w14:paraId="237EA7B1" w14:textId="77777777" w:rsidR="00486531" w:rsidRDefault="006E30C1" w:rsidP="006E30C1">
      <w:pPr>
        <w:pStyle w:val="Prosttext"/>
        <w:rPr>
          <w:rFonts w:ascii="Tahoma" w:hAnsi="Tahoma" w:cs="Tahoma"/>
          <w:sz w:val="22"/>
          <w:szCs w:val="22"/>
        </w:rPr>
      </w:pPr>
      <w:r w:rsidRPr="006E30C1">
        <w:rPr>
          <w:rFonts w:ascii="Tahoma" w:hAnsi="Tahoma" w:cs="Tahoma"/>
          <w:sz w:val="22"/>
          <w:szCs w:val="22"/>
        </w:rPr>
        <w:t xml:space="preserve">Soutěžící zapojením se do soutěže potvrzuje, že jsou mu známy všechny potřebné informace podle právních předpisů, zejména identifikační údaje pořadatele </w:t>
      </w:r>
      <w:r w:rsidR="00F21CA9">
        <w:rPr>
          <w:rFonts w:ascii="Tahoma" w:hAnsi="Tahoma" w:cs="Tahoma"/>
          <w:sz w:val="22"/>
          <w:szCs w:val="22"/>
        </w:rPr>
        <w:t xml:space="preserve">soutěže </w:t>
      </w:r>
      <w:r w:rsidRPr="006E30C1">
        <w:rPr>
          <w:rFonts w:ascii="Tahoma" w:hAnsi="Tahoma" w:cs="Tahoma"/>
          <w:sz w:val="22"/>
          <w:szCs w:val="22"/>
        </w:rPr>
        <w:t xml:space="preserve">jako provozovatele, účel zpracování osobních údajů (realizace soutěže a marketingová propagace pořadatele), seznam zpracovaných osobních údajů, že byl poučen o dobrovolnosti poskytnutí osobních údajů, době platnosti uděleného souhlasu, jakož i skutečnost, že byl poučen o svých právech jako dotčené osoby ve smyslu právních předpisů. </w:t>
      </w:r>
    </w:p>
    <w:p w14:paraId="4CF40286" w14:textId="77777777" w:rsidR="00F21CA9" w:rsidRDefault="00F21CA9" w:rsidP="006E30C1">
      <w:pPr>
        <w:pStyle w:val="Prosttext"/>
        <w:rPr>
          <w:rFonts w:ascii="Tahoma" w:hAnsi="Tahoma" w:cs="Tahoma"/>
          <w:sz w:val="22"/>
          <w:szCs w:val="22"/>
        </w:rPr>
      </w:pPr>
    </w:p>
    <w:p w14:paraId="4811A49F" w14:textId="77777777" w:rsidR="00486531" w:rsidRDefault="006E30C1" w:rsidP="006E30C1">
      <w:pPr>
        <w:pStyle w:val="Prosttext"/>
        <w:rPr>
          <w:rFonts w:ascii="Tahoma" w:hAnsi="Tahoma" w:cs="Tahoma"/>
          <w:sz w:val="22"/>
          <w:szCs w:val="22"/>
        </w:rPr>
      </w:pPr>
      <w:r w:rsidRPr="006E30C1">
        <w:rPr>
          <w:rFonts w:ascii="Tahoma" w:hAnsi="Tahoma" w:cs="Tahoma"/>
          <w:sz w:val="22"/>
          <w:szCs w:val="22"/>
        </w:rPr>
        <w:t>Pokud soutěžící požádá o informaci o zpracování svých osobních údajů, je mu pořadatel případně zprostředkovatel povinen tuto informaci bez zbytečného odkladu předat</w:t>
      </w:r>
      <w:r w:rsidR="00486531">
        <w:rPr>
          <w:rFonts w:ascii="Tahoma" w:hAnsi="Tahoma" w:cs="Tahoma"/>
          <w:sz w:val="22"/>
          <w:szCs w:val="22"/>
        </w:rPr>
        <w:t>.</w:t>
      </w:r>
    </w:p>
    <w:p w14:paraId="67E54EB6" w14:textId="77777777" w:rsidR="00486531" w:rsidRDefault="00486531" w:rsidP="006E30C1">
      <w:pPr>
        <w:pStyle w:val="Prosttext"/>
        <w:rPr>
          <w:rFonts w:ascii="Tahoma" w:hAnsi="Tahoma" w:cs="Tahoma"/>
          <w:sz w:val="22"/>
          <w:szCs w:val="22"/>
        </w:rPr>
      </w:pPr>
    </w:p>
    <w:p w14:paraId="63098BFC" w14:textId="77777777" w:rsidR="006E30C1" w:rsidRPr="006E30C1" w:rsidRDefault="00486531" w:rsidP="006E30C1">
      <w:pPr>
        <w:pStyle w:val="Prost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6E30C1" w:rsidRPr="006E30C1">
        <w:rPr>
          <w:rFonts w:ascii="Tahoma" w:hAnsi="Tahoma" w:cs="Tahoma"/>
          <w:sz w:val="22"/>
          <w:szCs w:val="22"/>
        </w:rPr>
        <w:t xml:space="preserve">ouhlas může soutěžící kdykoli písemně odvolat. Odvoláním svého souhlasu bude soutěžící vyřazen ze soutěže, a zároveň ztrácí nárok na </w:t>
      </w:r>
      <w:r w:rsidR="00AC25BF">
        <w:rPr>
          <w:rFonts w:ascii="Tahoma" w:hAnsi="Tahoma" w:cs="Tahoma"/>
          <w:sz w:val="22"/>
          <w:szCs w:val="22"/>
        </w:rPr>
        <w:t xml:space="preserve">případnou </w:t>
      </w:r>
      <w:r w:rsidR="006E30C1" w:rsidRPr="006E30C1">
        <w:rPr>
          <w:rFonts w:ascii="Tahoma" w:hAnsi="Tahoma" w:cs="Tahoma"/>
          <w:sz w:val="22"/>
          <w:szCs w:val="22"/>
        </w:rPr>
        <w:t>výhru v soutěži.</w:t>
      </w:r>
      <w:r w:rsidR="00AC25BF">
        <w:rPr>
          <w:rFonts w:ascii="Tahoma" w:hAnsi="Tahoma" w:cs="Tahoma"/>
          <w:sz w:val="22"/>
          <w:szCs w:val="22"/>
        </w:rPr>
        <w:t xml:space="preserve"> </w:t>
      </w:r>
      <w:r w:rsidR="006E30C1" w:rsidRPr="006E30C1">
        <w:rPr>
          <w:rFonts w:ascii="Tahoma" w:hAnsi="Tahoma" w:cs="Tahoma"/>
          <w:sz w:val="22"/>
          <w:szCs w:val="22"/>
        </w:rPr>
        <w:t>Soutěžící, který neudělí souhlas se zpracováním osobních údajů, za účelem jejich využití v rámci soutěže, nemůže být do soutěže zařazen a jeho osobní údaje budou vymazány.</w:t>
      </w:r>
    </w:p>
    <w:p w14:paraId="004C23A8" w14:textId="77777777" w:rsidR="006E30C1" w:rsidRDefault="006E30C1" w:rsidP="006E30C1">
      <w:pPr>
        <w:pStyle w:val="Prosttext"/>
        <w:rPr>
          <w:rFonts w:ascii="Tahoma" w:hAnsi="Tahoma" w:cs="Tahoma"/>
          <w:sz w:val="22"/>
          <w:szCs w:val="22"/>
        </w:rPr>
      </w:pPr>
    </w:p>
    <w:p w14:paraId="0400A719" w14:textId="77777777" w:rsidR="00A50907" w:rsidRDefault="001A2FB6" w:rsidP="006E30C1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br/>
      </w:r>
      <w:r w:rsidRPr="004D52DA">
        <w:rPr>
          <w:rFonts w:ascii="Tahoma" w:hAnsi="Tahoma" w:cs="Tahoma"/>
          <w:b/>
          <w:bCs/>
          <w:sz w:val="22"/>
          <w:szCs w:val="22"/>
        </w:rPr>
        <w:t>9. Společná ustanovení</w:t>
      </w:r>
      <w:r w:rsidRPr="004D52DA">
        <w:rPr>
          <w:rFonts w:ascii="Tahoma" w:hAnsi="Tahoma" w:cs="Tahoma"/>
          <w:sz w:val="22"/>
          <w:szCs w:val="22"/>
        </w:rPr>
        <w:t xml:space="preserve"> </w:t>
      </w:r>
      <w:r w:rsidRPr="004D52DA">
        <w:rPr>
          <w:rFonts w:ascii="Tahoma" w:hAnsi="Tahoma" w:cs="Tahoma"/>
          <w:sz w:val="22"/>
          <w:szCs w:val="22"/>
        </w:rPr>
        <w:br/>
      </w:r>
    </w:p>
    <w:p w14:paraId="28170D00" w14:textId="77777777" w:rsidR="00F21CA9" w:rsidRDefault="001A2FB6" w:rsidP="006E30C1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t xml:space="preserve">Účastí v soutěži vyjadřuje soutěžící svůj souhlas s pravidly soutěže a zavazuje se je plně dodržovat. </w:t>
      </w:r>
      <w:r w:rsidRPr="004D52DA">
        <w:rPr>
          <w:rFonts w:ascii="Tahoma" w:hAnsi="Tahoma" w:cs="Tahoma"/>
          <w:sz w:val="22"/>
          <w:szCs w:val="22"/>
        </w:rPr>
        <w:br/>
      </w:r>
      <w:r w:rsidRPr="004D52DA">
        <w:rPr>
          <w:rFonts w:ascii="Tahoma" w:hAnsi="Tahoma" w:cs="Tahoma"/>
          <w:sz w:val="22"/>
          <w:szCs w:val="22"/>
        </w:rPr>
        <w:br/>
        <w:t xml:space="preserve">Do soutěže nebudou zařazeni ti soutěžící, jejichž údaje budou vyplněné v rozporu s těmito pravidly soutěže či budou obsahovat nepravdivé informace. </w:t>
      </w:r>
    </w:p>
    <w:p w14:paraId="175A9394" w14:textId="77777777" w:rsidR="00F21CA9" w:rsidRDefault="00F21CA9" w:rsidP="006E30C1">
      <w:pPr>
        <w:pStyle w:val="Prosttext"/>
        <w:rPr>
          <w:rFonts w:ascii="Tahoma" w:hAnsi="Tahoma" w:cs="Tahoma"/>
          <w:sz w:val="22"/>
          <w:szCs w:val="22"/>
        </w:rPr>
      </w:pPr>
    </w:p>
    <w:p w14:paraId="08DC4882" w14:textId="77777777" w:rsidR="00F21CA9" w:rsidRDefault="001A2FB6" w:rsidP="006E30C1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t>Ze soutěže jsou vyloučeni zaměstnanci pořadatele</w:t>
      </w:r>
      <w:r w:rsidR="00A50907">
        <w:rPr>
          <w:rFonts w:ascii="Tahoma" w:hAnsi="Tahoma" w:cs="Tahoma"/>
          <w:sz w:val="22"/>
          <w:szCs w:val="22"/>
        </w:rPr>
        <w:t xml:space="preserve"> či</w:t>
      </w:r>
      <w:r w:rsidRPr="004D52DA">
        <w:rPr>
          <w:rFonts w:ascii="Tahoma" w:hAnsi="Tahoma" w:cs="Tahoma"/>
          <w:sz w:val="22"/>
          <w:szCs w:val="22"/>
        </w:rPr>
        <w:t xml:space="preserve"> organizátora soutěže</w:t>
      </w:r>
      <w:r w:rsidR="00A50907">
        <w:rPr>
          <w:rFonts w:ascii="Tahoma" w:hAnsi="Tahoma" w:cs="Tahoma"/>
          <w:sz w:val="22"/>
          <w:szCs w:val="22"/>
        </w:rPr>
        <w:t xml:space="preserve">. </w:t>
      </w:r>
    </w:p>
    <w:p w14:paraId="05D653BF" w14:textId="77777777" w:rsidR="00F21CA9" w:rsidRDefault="00F21CA9" w:rsidP="006E30C1">
      <w:pPr>
        <w:pStyle w:val="Prosttext"/>
        <w:rPr>
          <w:rFonts w:ascii="Tahoma" w:hAnsi="Tahoma" w:cs="Tahoma"/>
          <w:sz w:val="22"/>
          <w:szCs w:val="22"/>
        </w:rPr>
      </w:pPr>
    </w:p>
    <w:p w14:paraId="0A577E2D" w14:textId="77777777" w:rsidR="00A50907" w:rsidRDefault="001A2FB6" w:rsidP="006E30C1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t xml:space="preserve">Soutěžící nesplňující podmínky účasti v soutěži nebo jednající v rozporu s pravidly soutěže nebudou do soutěže zařazeni. Pokud se ukáže, že takový soutěžící se i přes uvedená pravidla stal výhercem v soutěži, např. v důsledku nepravdivých informací, které poskytl, nemá nárok na výhru a výhra se nepředá. Výhra v soutěži se nepředá ani v případě, že organizátor nebo pořadatel zjistí nebo budou mít oprávněné podezření na spáchání podvodného nebo nekalého jednání ze strany některého z účastníků či jiné osoby, která dopomohla danému účastníkovi k získání výhry. </w:t>
      </w:r>
    </w:p>
    <w:p w14:paraId="59902D85" w14:textId="77777777" w:rsidR="00A50907" w:rsidRDefault="00A50907" w:rsidP="006E30C1">
      <w:pPr>
        <w:pStyle w:val="Prosttext"/>
        <w:rPr>
          <w:rFonts w:ascii="Tahoma" w:hAnsi="Tahoma" w:cs="Tahoma"/>
          <w:sz w:val="22"/>
          <w:szCs w:val="22"/>
        </w:rPr>
      </w:pPr>
    </w:p>
    <w:p w14:paraId="0B2F2D1C" w14:textId="77777777" w:rsidR="00A50907" w:rsidRDefault="00A50907" w:rsidP="006E30C1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t>Pořadatel soutěže si vyhrazuje právo konečného posouzení soutěžních výsledků. Rozhodnutí pořadatele je konečné bez možnosti jakéhokoliv odvolání ze strany soutěžícího.</w:t>
      </w:r>
    </w:p>
    <w:p w14:paraId="2BE2489D" w14:textId="77777777" w:rsidR="00A50907" w:rsidRDefault="00A50907" w:rsidP="006E30C1">
      <w:pPr>
        <w:pStyle w:val="Prosttext"/>
        <w:rPr>
          <w:rFonts w:ascii="Tahoma" w:hAnsi="Tahoma" w:cs="Tahoma"/>
          <w:sz w:val="22"/>
          <w:szCs w:val="22"/>
        </w:rPr>
      </w:pPr>
    </w:p>
    <w:p w14:paraId="230886C7" w14:textId="77777777" w:rsidR="00F21CA9" w:rsidRDefault="001A2FB6" w:rsidP="006E30C1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lastRenderedPageBreak/>
        <w:t>Pořadatel si vyhrazuje právo nahradit deklarované výhry výhrami obdobného typu a odpovídající hodnoty a měnit podmínky předávání výher v případě, že mu výhry nebudou poskytnuty tak, aby mohly být výhercům předány v souladu s pravidly soutěže.</w:t>
      </w:r>
    </w:p>
    <w:p w14:paraId="19274EAC" w14:textId="77777777" w:rsidR="00F21CA9" w:rsidRDefault="00F21CA9" w:rsidP="006E30C1">
      <w:pPr>
        <w:pStyle w:val="Prosttext"/>
        <w:rPr>
          <w:rFonts w:ascii="Tahoma" w:hAnsi="Tahoma" w:cs="Tahoma"/>
          <w:sz w:val="22"/>
          <w:szCs w:val="22"/>
        </w:rPr>
      </w:pPr>
    </w:p>
    <w:p w14:paraId="1401CFD0" w14:textId="77777777" w:rsidR="00A50907" w:rsidRDefault="001A2FB6" w:rsidP="006E30C1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t xml:space="preserve">Organizátor ani pořadatel nenesou jakoukoli odpovědnost za případné škody způsobené účastníkům v souvislosti s nesprávným či nevhodným užíváním (realizací) výher. </w:t>
      </w:r>
    </w:p>
    <w:p w14:paraId="248E224D" w14:textId="77777777" w:rsidR="00A50907" w:rsidRDefault="00A50907" w:rsidP="006E30C1">
      <w:pPr>
        <w:pStyle w:val="Prosttext"/>
        <w:rPr>
          <w:rFonts w:ascii="Tahoma" w:hAnsi="Tahoma" w:cs="Tahoma"/>
          <w:sz w:val="22"/>
          <w:szCs w:val="22"/>
        </w:rPr>
      </w:pPr>
    </w:p>
    <w:p w14:paraId="7BC69F3D" w14:textId="77777777" w:rsidR="00F21CA9" w:rsidRDefault="00A50907" w:rsidP="006E30C1">
      <w:pPr>
        <w:pStyle w:val="Prosttext"/>
        <w:rPr>
          <w:rFonts w:ascii="Tahoma" w:hAnsi="Tahoma" w:cs="Tahoma"/>
          <w:sz w:val="22"/>
          <w:szCs w:val="22"/>
        </w:rPr>
      </w:pPr>
      <w:r w:rsidRPr="00A50907">
        <w:rPr>
          <w:rFonts w:ascii="Tahoma" w:hAnsi="Tahoma" w:cs="Tahoma"/>
          <w:sz w:val="22"/>
          <w:szCs w:val="22"/>
        </w:rPr>
        <w:t>Pořadatel si vyhrazuje právo bez náhrady soutěž zkrátit, odložit, přerušit</w:t>
      </w:r>
      <w:r w:rsidR="00F21CA9">
        <w:rPr>
          <w:rFonts w:ascii="Tahoma" w:hAnsi="Tahoma" w:cs="Tahoma"/>
          <w:sz w:val="22"/>
          <w:szCs w:val="22"/>
        </w:rPr>
        <w:t xml:space="preserve"> nebo </w:t>
      </w:r>
      <w:r w:rsidRPr="00A50907">
        <w:rPr>
          <w:rFonts w:ascii="Tahoma" w:hAnsi="Tahoma" w:cs="Tahoma"/>
          <w:sz w:val="22"/>
          <w:szCs w:val="22"/>
        </w:rPr>
        <w:t>zrušit</w:t>
      </w:r>
      <w:r w:rsidR="00F21CA9">
        <w:rPr>
          <w:rFonts w:ascii="Tahoma" w:hAnsi="Tahoma" w:cs="Tahoma"/>
          <w:sz w:val="22"/>
          <w:szCs w:val="22"/>
        </w:rPr>
        <w:t xml:space="preserve">. </w:t>
      </w:r>
    </w:p>
    <w:p w14:paraId="0DD7DB01" w14:textId="77777777" w:rsidR="00F21CA9" w:rsidRDefault="00F21CA9" w:rsidP="006E30C1">
      <w:pPr>
        <w:pStyle w:val="Prosttext"/>
        <w:rPr>
          <w:rFonts w:ascii="Tahoma" w:hAnsi="Tahoma" w:cs="Tahoma"/>
          <w:sz w:val="22"/>
          <w:szCs w:val="22"/>
        </w:rPr>
      </w:pPr>
    </w:p>
    <w:p w14:paraId="2CF961F2" w14:textId="77777777" w:rsidR="00F21CA9" w:rsidRDefault="001A2FB6" w:rsidP="006E30C1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t>Pořadatel je oprávněn změnit pravidla soutěže či technické nebo organizační zabezpečení soutěže a v takovém případě je změna pravidel účinná od okamžiku zveřejnění na webových stránkách soutěže</w:t>
      </w:r>
      <w:r w:rsidR="00B25A8C" w:rsidRPr="004D52DA">
        <w:rPr>
          <w:rFonts w:ascii="Tahoma" w:hAnsi="Tahoma" w:cs="Tahoma"/>
          <w:sz w:val="22"/>
          <w:szCs w:val="22"/>
        </w:rPr>
        <w:t xml:space="preserve">. </w:t>
      </w:r>
    </w:p>
    <w:p w14:paraId="762F5DAC" w14:textId="77777777" w:rsidR="00F21CA9" w:rsidRDefault="00F21CA9" w:rsidP="006E30C1">
      <w:pPr>
        <w:pStyle w:val="Prosttext"/>
        <w:rPr>
          <w:rFonts w:ascii="Tahoma" w:hAnsi="Tahoma" w:cs="Tahoma"/>
          <w:sz w:val="22"/>
          <w:szCs w:val="22"/>
        </w:rPr>
      </w:pPr>
    </w:p>
    <w:p w14:paraId="12298ABF" w14:textId="77777777" w:rsidR="00A50907" w:rsidRDefault="001A2FB6" w:rsidP="006E30C1">
      <w:pPr>
        <w:pStyle w:val="Prosttext"/>
        <w:rPr>
          <w:rFonts w:ascii="Tahoma" w:hAnsi="Tahoma" w:cs="Tahoma"/>
          <w:sz w:val="22"/>
          <w:szCs w:val="22"/>
        </w:rPr>
      </w:pPr>
      <w:r w:rsidRPr="004D52DA">
        <w:rPr>
          <w:rFonts w:ascii="Tahoma" w:hAnsi="Tahoma" w:cs="Tahoma"/>
          <w:sz w:val="22"/>
          <w:szCs w:val="22"/>
        </w:rPr>
        <w:t xml:space="preserve">Účast v soutěži ani výhry není možné vymáhat právní cestou ani alternativně v penězích. </w:t>
      </w:r>
    </w:p>
    <w:p w14:paraId="5EBC6D38" w14:textId="77777777" w:rsidR="00A50907" w:rsidRDefault="00A50907" w:rsidP="006E30C1">
      <w:pPr>
        <w:pStyle w:val="Prosttext"/>
        <w:rPr>
          <w:rFonts w:ascii="Tahoma" w:hAnsi="Tahoma" w:cs="Tahoma"/>
          <w:sz w:val="22"/>
          <w:szCs w:val="22"/>
        </w:rPr>
      </w:pPr>
    </w:p>
    <w:p w14:paraId="7DB6E125" w14:textId="55BB7DBB" w:rsidR="001A2FB6" w:rsidRPr="00F21CA9" w:rsidRDefault="001A2FB6" w:rsidP="006E30C1">
      <w:pPr>
        <w:pStyle w:val="Prosttext"/>
        <w:rPr>
          <w:rFonts w:ascii="Tahoma" w:hAnsi="Tahoma" w:cs="Tahoma"/>
          <w:b/>
          <w:bCs/>
          <w:sz w:val="22"/>
          <w:szCs w:val="22"/>
          <w:lang w:eastAsia="cs-CZ"/>
        </w:rPr>
      </w:pPr>
      <w:r w:rsidRPr="004D52DA">
        <w:rPr>
          <w:rFonts w:ascii="Tahoma" w:hAnsi="Tahoma" w:cs="Tahoma"/>
          <w:sz w:val="22"/>
          <w:szCs w:val="22"/>
        </w:rPr>
        <w:br/>
      </w:r>
      <w:r w:rsidRPr="00F21CA9">
        <w:rPr>
          <w:rFonts w:ascii="Tahoma" w:hAnsi="Tahoma" w:cs="Tahoma"/>
          <w:b/>
          <w:bCs/>
          <w:sz w:val="22"/>
          <w:szCs w:val="22"/>
        </w:rPr>
        <w:t xml:space="preserve">V </w:t>
      </w:r>
      <w:r w:rsidR="00B25A8C" w:rsidRPr="00F21CA9">
        <w:rPr>
          <w:rFonts w:ascii="Tahoma" w:hAnsi="Tahoma" w:cs="Tahoma"/>
          <w:b/>
          <w:bCs/>
          <w:sz w:val="22"/>
          <w:szCs w:val="22"/>
        </w:rPr>
        <w:t>Praze,</w:t>
      </w:r>
      <w:r w:rsidRPr="00F21CA9">
        <w:rPr>
          <w:rFonts w:ascii="Tahoma" w:hAnsi="Tahoma" w:cs="Tahoma"/>
          <w:b/>
          <w:bCs/>
          <w:sz w:val="22"/>
          <w:szCs w:val="22"/>
        </w:rPr>
        <w:t xml:space="preserve"> dne </w:t>
      </w:r>
      <w:r w:rsidR="00C67B2D">
        <w:rPr>
          <w:rFonts w:ascii="Tahoma" w:hAnsi="Tahoma" w:cs="Tahoma"/>
          <w:b/>
          <w:bCs/>
          <w:sz w:val="22"/>
          <w:szCs w:val="22"/>
        </w:rPr>
        <w:t>1</w:t>
      </w:r>
      <w:r w:rsidRPr="00F21CA9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C67B2D">
        <w:rPr>
          <w:rFonts w:ascii="Tahoma" w:hAnsi="Tahoma" w:cs="Tahoma"/>
          <w:b/>
          <w:bCs/>
          <w:sz w:val="22"/>
          <w:szCs w:val="22"/>
        </w:rPr>
        <w:t>září</w:t>
      </w:r>
      <w:r w:rsidR="00B25A8C" w:rsidRPr="00F21CA9">
        <w:rPr>
          <w:rFonts w:ascii="Tahoma" w:hAnsi="Tahoma" w:cs="Tahoma"/>
          <w:b/>
          <w:bCs/>
          <w:sz w:val="22"/>
          <w:szCs w:val="22"/>
        </w:rPr>
        <w:t xml:space="preserve"> 20</w:t>
      </w:r>
      <w:r w:rsidR="00C4507C">
        <w:rPr>
          <w:rFonts w:ascii="Tahoma" w:hAnsi="Tahoma" w:cs="Tahoma"/>
          <w:b/>
          <w:bCs/>
          <w:sz w:val="22"/>
          <w:szCs w:val="22"/>
        </w:rPr>
        <w:t>2</w:t>
      </w:r>
      <w:r w:rsidR="00217DBF">
        <w:rPr>
          <w:rFonts w:ascii="Tahoma" w:hAnsi="Tahoma" w:cs="Tahoma"/>
          <w:b/>
          <w:bCs/>
          <w:sz w:val="22"/>
          <w:szCs w:val="22"/>
        </w:rPr>
        <w:t>2</w:t>
      </w:r>
    </w:p>
    <w:sectPr w:rsidR="001A2FB6" w:rsidRPr="00F21CA9" w:rsidSect="0006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160D6"/>
    <w:multiLevelType w:val="multilevel"/>
    <w:tmpl w:val="724A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63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B6"/>
    <w:rsid w:val="00067B78"/>
    <w:rsid w:val="000B21E5"/>
    <w:rsid w:val="001A2FB6"/>
    <w:rsid w:val="00217DBF"/>
    <w:rsid w:val="002F5BCA"/>
    <w:rsid w:val="003523DB"/>
    <w:rsid w:val="00376D76"/>
    <w:rsid w:val="00486531"/>
    <w:rsid w:val="004970F8"/>
    <w:rsid w:val="004B00B7"/>
    <w:rsid w:val="004D52DA"/>
    <w:rsid w:val="005A0968"/>
    <w:rsid w:val="005B0DCA"/>
    <w:rsid w:val="005B32C9"/>
    <w:rsid w:val="00600E83"/>
    <w:rsid w:val="006E30C1"/>
    <w:rsid w:val="0081490B"/>
    <w:rsid w:val="00852039"/>
    <w:rsid w:val="008E340A"/>
    <w:rsid w:val="00914731"/>
    <w:rsid w:val="00927019"/>
    <w:rsid w:val="00A50907"/>
    <w:rsid w:val="00AC25BF"/>
    <w:rsid w:val="00B25A8C"/>
    <w:rsid w:val="00C4507C"/>
    <w:rsid w:val="00C67B2D"/>
    <w:rsid w:val="00CD3243"/>
    <w:rsid w:val="00DD457C"/>
    <w:rsid w:val="00E346DA"/>
    <w:rsid w:val="00F21CA9"/>
    <w:rsid w:val="00F32B23"/>
    <w:rsid w:val="00F57A76"/>
    <w:rsid w:val="00FE6814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374F"/>
  <w15:docId w15:val="{F8B154F4-EFAE-42AC-AD89-456B707D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FB6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A2FB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A2FB6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2FB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D3243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CD3243"/>
    <w:rPr>
      <w:rFonts w:ascii="Consolas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D3243"/>
    <w:rPr>
      <w:rFonts w:ascii="Consolas" w:hAnsi="Consolas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FF0C97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914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2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35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1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1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3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z.cz/pez-cz/soutez/?a=ceny" TargetMode="External"/><Relationship Id="rId5" Type="http://schemas.openxmlformats.org/officeDocument/2006/relationships/hyperlink" Target="http://www.pez.cz/soute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1185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Zdenda</dc:creator>
  <cp:lastModifiedBy>Zdenek Balcar</cp:lastModifiedBy>
  <cp:revision>10</cp:revision>
  <dcterms:created xsi:type="dcterms:W3CDTF">2019-09-13T08:47:00Z</dcterms:created>
  <dcterms:modified xsi:type="dcterms:W3CDTF">2022-08-31T18:07:00Z</dcterms:modified>
</cp:coreProperties>
</file>